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5A" w:rsidRPr="00676C5A" w:rsidRDefault="00676C5A">
      <w:pP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C5A">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AJUTS I SUBVENCIONS</w:t>
      </w:r>
    </w:p>
    <w:p w:rsidR="00676C5A" w:rsidRPr="00676C5A" w:rsidRDefault="00676C5A" w:rsidP="00676C5A">
      <w:pPr>
        <w:pStyle w:val="Ttulo4"/>
        <w:shd w:val="clear" w:color="auto" w:fill="FFFFFF"/>
        <w:spacing w:before="150" w:after="150"/>
        <w:rPr>
          <w:rFonts w:ascii="Helvetica" w:hAnsi="Helvetica" w:cs="Helvetica"/>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C5A">
        <w:rPr>
          <w:rStyle w:val="Textoennegrita"/>
          <w:rFonts w:ascii="Helvetica" w:hAnsi="Helvetica" w:cs="Helvetica"/>
          <w:bCs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Subvencions directes</w:t>
      </w:r>
    </w:p>
    <w:p w:rsidR="00676C5A" w:rsidRDefault="00676C5A">
      <w:pPr>
        <w:rPr>
          <w:rFonts w:ascii="Arial" w:hAnsi="Arial" w:cs="Arial"/>
          <w:color w:val="676767"/>
          <w:sz w:val="20"/>
          <w:szCs w:val="20"/>
          <w:shd w:val="clear" w:color="auto" w:fill="FFFFFF"/>
        </w:rPr>
      </w:pPr>
      <w:r>
        <w:rPr>
          <w:rFonts w:ascii="Arial" w:hAnsi="Arial" w:cs="Arial"/>
          <w:color w:val="676767"/>
          <w:sz w:val="20"/>
          <w:szCs w:val="20"/>
          <w:shd w:val="clear" w:color="auto" w:fill="FFFFFF"/>
        </w:rPr>
        <w:t>L’objecte d’aquests ajuts és la concessió, per part del Patronat de Promoció Econòmica de la Diputació de Lleida, de subvencions de forma directa per a activitats relacionades amb el desenvolupament econòmic en la demarcació de Lleida.</w:t>
      </w:r>
    </w:p>
    <w:p w:rsidR="00676C5A" w:rsidRPr="00676C5A" w:rsidRDefault="00676C5A" w:rsidP="00676C5A">
      <w:pPr>
        <w:shd w:val="clear" w:color="auto" w:fill="FFFFFF"/>
        <w:spacing w:after="300" w:line="300" w:lineRule="atLeast"/>
        <w:rPr>
          <w:rFonts w:ascii="Arial" w:eastAsia="Times New Roman" w:hAnsi="Arial" w:cs="Arial"/>
          <w:color w:val="676767"/>
          <w:sz w:val="20"/>
          <w:szCs w:val="20"/>
          <w:lang w:eastAsia="es-ES"/>
        </w:rPr>
      </w:pPr>
      <w:r w:rsidRPr="00676C5A">
        <w:rPr>
          <w:rFonts w:ascii="Arial" w:eastAsia="Times New Roman" w:hAnsi="Arial" w:cs="Arial"/>
          <w:b/>
          <w:bCs/>
          <w:color w:val="676767"/>
          <w:sz w:val="20"/>
          <w:szCs w:val="20"/>
          <w:lang w:eastAsia="es-ES"/>
        </w:rPr>
        <w:t>1. Tramitació de les subvencions directes</w:t>
      </w:r>
    </w:p>
    <w:p w:rsidR="00676C5A" w:rsidRPr="00676C5A" w:rsidRDefault="00676C5A" w:rsidP="00676C5A">
      <w:pPr>
        <w:shd w:val="clear" w:color="auto" w:fill="FFFFFF"/>
        <w:spacing w:after="300" w:line="300" w:lineRule="atLeast"/>
        <w:rPr>
          <w:rFonts w:ascii="Arial" w:eastAsia="Times New Roman" w:hAnsi="Arial" w:cs="Arial"/>
          <w:color w:val="676767"/>
          <w:sz w:val="20"/>
          <w:szCs w:val="20"/>
          <w:lang w:eastAsia="es-ES"/>
        </w:rPr>
      </w:pPr>
      <w:r w:rsidRPr="00676C5A">
        <w:rPr>
          <w:rFonts w:ascii="Arial" w:eastAsia="Times New Roman" w:hAnsi="Arial" w:cs="Arial"/>
          <w:color w:val="676767"/>
          <w:sz w:val="20"/>
          <w:szCs w:val="20"/>
          <w:lang w:eastAsia="es-ES"/>
        </w:rPr>
        <w:t>A.- Bases reguladores de les subvencions de la Diputació de Lleida i els seus organismes autònoms</w:t>
      </w:r>
    </w:p>
    <w:p w:rsidR="00676C5A" w:rsidRPr="00676C5A" w:rsidRDefault="00676C5A" w:rsidP="00676C5A">
      <w:pPr>
        <w:shd w:val="clear" w:color="auto" w:fill="FFFFFF"/>
        <w:spacing w:after="300" w:line="300" w:lineRule="atLeast"/>
        <w:rPr>
          <w:rFonts w:ascii="Arial" w:eastAsia="Times New Roman" w:hAnsi="Arial" w:cs="Arial"/>
          <w:color w:val="676767"/>
          <w:sz w:val="20"/>
          <w:szCs w:val="20"/>
          <w:lang w:eastAsia="es-ES"/>
        </w:rPr>
      </w:pPr>
      <w:hyperlink r:id="rId5" w:tgtFrame="_blank" w:history="1">
        <w:r w:rsidRPr="00676C5A">
          <w:rPr>
            <w:rFonts w:ascii="Arial" w:eastAsia="Times New Roman" w:hAnsi="Arial" w:cs="Arial"/>
            <w:color w:val="339966"/>
            <w:sz w:val="20"/>
            <w:szCs w:val="20"/>
            <w:u w:val="single"/>
            <w:lang w:eastAsia="es-ES"/>
          </w:rPr>
          <w:t>Bases reguladores de les subvencions</w:t>
        </w:r>
      </w:hyperlink>
    </w:p>
    <w:p w:rsidR="00676C5A" w:rsidRPr="00676C5A" w:rsidRDefault="00676C5A" w:rsidP="00676C5A">
      <w:pPr>
        <w:shd w:val="clear" w:color="auto" w:fill="FFFFFF"/>
        <w:spacing w:after="300" w:line="300" w:lineRule="atLeast"/>
        <w:rPr>
          <w:rFonts w:ascii="Arial" w:eastAsia="Times New Roman" w:hAnsi="Arial" w:cs="Arial"/>
          <w:color w:val="676767"/>
          <w:sz w:val="20"/>
          <w:szCs w:val="20"/>
          <w:lang w:eastAsia="es-ES"/>
        </w:rPr>
      </w:pPr>
      <w:r w:rsidRPr="00676C5A">
        <w:rPr>
          <w:rFonts w:ascii="Arial" w:eastAsia="Times New Roman" w:hAnsi="Arial" w:cs="Arial"/>
          <w:color w:val="676767"/>
          <w:sz w:val="20"/>
          <w:szCs w:val="20"/>
          <w:lang w:eastAsia="es-ES"/>
        </w:rPr>
        <w:t>B.- Normativa reguladora de les subvencions nominatives i excepcionals de la Diputació de Lleida i els seus Organismes Autònoms</w:t>
      </w:r>
    </w:p>
    <w:p w:rsidR="00676C5A" w:rsidRPr="00676C5A" w:rsidRDefault="00676C5A" w:rsidP="00676C5A">
      <w:pPr>
        <w:shd w:val="clear" w:color="auto" w:fill="FFFFFF"/>
        <w:spacing w:after="300" w:line="300" w:lineRule="atLeast"/>
        <w:rPr>
          <w:rFonts w:ascii="Arial" w:eastAsia="Times New Roman" w:hAnsi="Arial" w:cs="Arial"/>
          <w:color w:val="676767"/>
          <w:sz w:val="20"/>
          <w:szCs w:val="20"/>
          <w:lang w:eastAsia="es-ES"/>
        </w:rPr>
      </w:pPr>
      <w:hyperlink r:id="rId6" w:tgtFrame="_blank" w:history="1">
        <w:r w:rsidRPr="00676C5A">
          <w:rPr>
            <w:rFonts w:ascii="Arial" w:eastAsia="Times New Roman" w:hAnsi="Arial" w:cs="Arial"/>
            <w:color w:val="339966"/>
            <w:sz w:val="20"/>
            <w:szCs w:val="20"/>
            <w:u w:val="single"/>
            <w:lang w:eastAsia="es-ES"/>
          </w:rPr>
          <w:t>Normativa reguladora</w:t>
        </w:r>
      </w:hyperlink>
    </w:p>
    <w:p w:rsidR="00676C5A" w:rsidRPr="00676C5A" w:rsidRDefault="00676C5A" w:rsidP="00676C5A">
      <w:pPr>
        <w:shd w:val="clear" w:color="auto" w:fill="FFFFFF"/>
        <w:spacing w:after="300" w:line="300" w:lineRule="atLeast"/>
        <w:rPr>
          <w:rFonts w:ascii="Arial" w:eastAsia="Times New Roman" w:hAnsi="Arial" w:cs="Arial"/>
          <w:color w:val="676767"/>
          <w:sz w:val="20"/>
          <w:szCs w:val="20"/>
          <w:lang w:eastAsia="es-ES"/>
        </w:rPr>
      </w:pPr>
      <w:r w:rsidRPr="00676C5A">
        <w:rPr>
          <w:rFonts w:ascii="Arial" w:eastAsia="Times New Roman" w:hAnsi="Arial" w:cs="Arial"/>
          <w:color w:val="676767"/>
          <w:sz w:val="20"/>
          <w:szCs w:val="20"/>
          <w:lang w:eastAsia="es-ES"/>
        </w:rPr>
        <w:t>C.- Modelatge administratiu per a la tramitació d’ajuts econòmics directes:</w:t>
      </w:r>
    </w:p>
    <w:p w:rsidR="00676C5A" w:rsidRPr="00676C5A" w:rsidRDefault="00676C5A" w:rsidP="00676C5A">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r w:rsidRPr="00676C5A">
        <w:rPr>
          <w:rFonts w:ascii="Helvetica" w:eastAsia="Times New Roman" w:hAnsi="Helvetica" w:cs="Helvetica"/>
          <w:color w:val="333333"/>
          <w:sz w:val="20"/>
          <w:szCs w:val="20"/>
          <w:lang w:eastAsia="es-ES"/>
        </w:rPr>
        <w:t>Per formular la demanda.</w:t>
      </w:r>
    </w:p>
    <w:p w:rsidR="00676C5A" w:rsidRPr="00676C5A" w:rsidRDefault="00676C5A" w:rsidP="00676C5A">
      <w:pPr>
        <w:numPr>
          <w:ilvl w:val="2"/>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7" w:history="1">
        <w:r w:rsidRPr="00676C5A">
          <w:rPr>
            <w:rFonts w:ascii="Helvetica" w:eastAsia="Times New Roman" w:hAnsi="Helvetica" w:cs="Helvetica"/>
            <w:color w:val="339966"/>
            <w:sz w:val="20"/>
            <w:szCs w:val="20"/>
            <w:u w:val="single"/>
            <w:lang w:eastAsia="es-ES"/>
          </w:rPr>
          <w:t>Formulari de la petició</w:t>
        </w:r>
      </w:hyperlink>
    </w:p>
    <w:p w:rsidR="00676C5A" w:rsidRPr="00676C5A" w:rsidRDefault="00676C5A" w:rsidP="00676C5A">
      <w:pPr>
        <w:numPr>
          <w:ilvl w:val="2"/>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8" w:history="1">
        <w:r w:rsidRPr="00676C5A">
          <w:rPr>
            <w:rFonts w:ascii="Helvetica" w:eastAsia="Times New Roman" w:hAnsi="Helvetica" w:cs="Helvetica"/>
            <w:color w:val="339966"/>
            <w:sz w:val="20"/>
            <w:szCs w:val="20"/>
            <w:u w:val="single"/>
            <w:lang w:eastAsia="es-ES"/>
          </w:rPr>
          <w:t>Alta de tercers per a entitats privades</w:t>
        </w:r>
      </w:hyperlink>
    </w:p>
    <w:p w:rsidR="00676C5A" w:rsidRPr="00676C5A" w:rsidRDefault="00676C5A" w:rsidP="00676C5A">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r w:rsidRPr="00676C5A">
        <w:rPr>
          <w:rFonts w:ascii="Helvetica" w:eastAsia="Times New Roman" w:hAnsi="Helvetica" w:cs="Helvetica"/>
          <w:color w:val="333333"/>
          <w:sz w:val="20"/>
          <w:szCs w:val="20"/>
          <w:lang w:eastAsia="es-ES"/>
        </w:rPr>
        <w:t>Per justificar l’actuació i procedir a l’abonament de la subvenció de les administracions públiques.</w:t>
      </w:r>
    </w:p>
    <w:p w:rsidR="00676C5A" w:rsidRPr="00676C5A" w:rsidRDefault="00676C5A" w:rsidP="00676C5A">
      <w:pPr>
        <w:numPr>
          <w:ilvl w:val="3"/>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9" w:history="1">
        <w:r w:rsidRPr="00676C5A">
          <w:rPr>
            <w:rFonts w:ascii="Helvetica" w:eastAsia="Times New Roman" w:hAnsi="Helvetica" w:cs="Helvetica"/>
            <w:color w:val="339966"/>
            <w:sz w:val="20"/>
            <w:szCs w:val="20"/>
            <w:u w:val="single"/>
            <w:lang w:eastAsia="es-ES"/>
          </w:rPr>
          <w:t>Compte justificatiu simplificat per a les subvencions que s’atorguin per a una quantia igual o inferior a 18.000,00 €</w:t>
        </w:r>
      </w:hyperlink>
      <w:r w:rsidRPr="00676C5A">
        <w:rPr>
          <w:rFonts w:ascii="Helvetica" w:eastAsia="Times New Roman" w:hAnsi="Helvetica" w:cs="Helvetica"/>
          <w:color w:val="339966"/>
          <w:sz w:val="20"/>
          <w:szCs w:val="20"/>
          <w:lang w:eastAsia="es-ES"/>
        </w:rPr>
        <w:t>.</w:t>
      </w:r>
    </w:p>
    <w:p w:rsidR="00676C5A" w:rsidRPr="00676C5A" w:rsidRDefault="00676C5A" w:rsidP="00676C5A">
      <w:pPr>
        <w:numPr>
          <w:ilvl w:val="3"/>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10" w:history="1">
        <w:r w:rsidRPr="00676C5A">
          <w:rPr>
            <w:rFonts w:ascii="Helvetica" w:eastAsia="Times New Roman" w:hAnsi="Helvetica" w:cs="Helvetica"/>
            <w:color w:val="339966"/>
            <w:sz w:val="20"/>
            <w:szCs w:val="20"/>
            <w:u w:val="single"/>
            <w:lang w:eastAsia="es-ES"/>
          </w:rPr>
          <w:t>Compte justificatiu per a les subvencions que s’atorguin per a una quantia superior a 18.000,00 €</w:t>
        </w:r>
      </w:hyperlink>
      <w:r w:rsidRPr="00676C5A">
        <w:rPr>
          <w:rFonts w:ascii="Helvetica" w:eastAsia="Times New Roman" w:hAnsi="Helvetica" w:cs="Helvetica"/>
          <w:color w:val="339966"/>
          <w:sz w:val="20"/>
          <w:szCs w:val="20"/>
          <w:lang w:eastAsia="es-ES"/>
        </w:rPr>
        <w:t>.</w:t>
      </w:r>
    </w:p>
    <w:p w:rsidR="00676C5A" w:rsidRPr="00676C5A" w:rsidRDefault="00676C5A" w:rsidP="00676C5A">
      <w:pPr>
        <w:numPr>
          <w:ilvl w:val="3"/>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11" w:history="1">
        <w:r w:rsidRPr="00676C5A">
          <w:rPr>
            <w:rFonts w:ascii="Helvetica" w:eastAsia="Times New Roman" w:hAnsi="Helvetica" w:cs="Helvetica"/>
            <w:color w:val="339966"/>
            <w:sz w:val="20"/>
            <w:szCs w:val="20"/>
            <w:u w:val="single"/>
            <w:lang w:eastAsia="es-ES"/>
          </w:rPr>
          <w:t>Certificat de l’expedient administratiu de contractació. Aquest document només és obligatori en els supòsits de pressupostos superiors a 49.999,99 € (IVA exclòs) per obres o adquisicions de béns immobles, i 17.999,99 € (IVA exclòs) per a serveis i subministraments</w:t>
        </w:r>
      </w:hyperlink>
      <w:r w:rsidRPr="00676C5A">
        <w:rPr>
          <w:rFonts w:ascii="Helvetica" w:eastAsia="Times New Roman" w:hAnsi="Helvetica" w:cs="Helvetica"/>
          <w:color w:val="339966"/>
          <w:sz w:val="20"/>
          <w:szCs w:val="20"/>
          <w:lang w:eastAsia="es-ES"/>
        </w:rPr>
        <w:t>.</w:t>
      </w:r>
    </w:p>
    <w:p w:rsidR="00676C5A" w:rsidRPr="00676C5A" w:rsidRDefault="00676C5A" w:rsidP="00676C5A">
      <w:pPr>
        <w:numPr>
          <w:ilvl w:val="3"/>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12" w:history="1">
        <w:r w:rsidRPr="00676C5A">
          <w:rPr>
            <w:rFonts w:ascii="Helvetica" w:eastAsia="Times New Roman" w:hAnsi="Helvetica" w:cs="Helvetica"/>
            <w:color w:val="339966"/>
            <w:sz w:val="20"/>
            <w:szCs w:val="20"/>
            <w:u w:val="single"/>
            <w:lang w:eastAsia="es-ES"/>
          </w:rPr>
          <w:t>Certificació d’obres</w:t>
        </w:r>
      </w:hyperlink>
      <w:r w:rsidRPr="00676C5A">
        <w:rPr>
          <w:rFonts w:ascii="Helvetica" w:eastAsia="Times New Roman" w:hAnsi="Helvetica" w:cs="Helvetica"/>
          <w:color w:val="339966"/>
          <w:sz w:val="20"/>
          <w:szCs w:val="20"/>
          <w:lang w:eastAsia="es-ES"/>
        </w:rPr>
        <w:t>.</w:t>
      </w:r>
    </w:p>
    <w:p w:rsidR="00676C5A" w:rsidRPr="00676C5A" w:rsidRDefault="00676C5A" w:rsidP="00676C5A">
      <w:pPr>
        <w:numPr>
          <w:ilvl w:val="1"/>
          <w:numId w:val="1"/>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r w:rsidRPr="00676C5A">
        <w:rPr>
          <w:rFonts w:ascii="Helvetica" w:eastAsia="Times New Roman" w:hAnsi="Helvetica" w:cs="Helvetica"/>
          <w:color w:val="333333"/>
          <w:sz w:val="20"/>
          <w:szCs w:val="20"/>
          <w:lang w:eastAsia="es-ES"/>
        </w:rPr>
        <w:t>Per justificar l’actuació i procedir a l’abonament de la subvenció de les entitats privades.</w:t>
      </w:r>
    </w:p>
    <w:p w:rsidR="00676C5A" w:rsidRPr="00676C5A" w:rsidRDefault="00676C5A" w:rsidP="00676C5A">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13" w:history="1">
        <w:r w:rsidRPr="00676C5A">
          <w:rPr>
            <w:rFonts w:ascii="Helvetica" w:eastAsia="Times New Roman" w:hAnsi="Helvetica" w:cs="Helvetica"/>
            <w:color w:val="339966"/>
            <w:sz w:val="20"/>
            <w:szCs w:val="20"/>
            <w:u w:val="single"/>
            <w:lang w:eastAsia="es-ES"/>
          </w:rPr>
          <w:t>Compte justificatiu simplificat per a les subvencions que s’atorguin per a una quantia igual o inferior a 18.000,00 €</w:t>
        </w:r>
      </w:hyperlink>
      <w:r w:rsidRPr="00676C5A">
        <w:rPr>
          <w:rFonts w:ascii="Helvetica" w:eastAsia="Times New Roman" w:hAnsi="Helvetica" w:cs="Helvetica"/>
          <w:color w:val="339966"/>
          <w:sz w:val="20"/>
          <w:szCs w:val="20"/>
          <w:lang w:eastAsia="es-ES"/>
        </w:rPr>
        <w:t>.</w:t>
      </w:r>
    </w:p>
    <w:p w:rsidR="00676C5A" w:rsidRPr="00676C5A" w:rsidRDefault="00676C5A" w:rsidP="00676C5A">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14" w:history="1">
        <w:r w:rsidRPr="00676C5A">
          <w:rPr>
            <w:rFonts w:ascii="Helvetica" w:eastAsia="Times New Roman" w:hAnsi="Helvetica" w:cs="Helvetica"/>
            <w:color w:val="339966"/>
            <w:sz w:val="20"/>
            <w:szCs w:val="20"/>
            <w:u w:val="single"/>
            <w:lang w:eastAsia="es-ES"/>
          </w:rPr>
          <w:t>Compte justificatiu per a les subvencions que s’atorguin per a una quantia superior a 18.000,00 €</w:t>
        </w:r>
      </w:hyperlink>
      <w:r w:rsidRPr="00676C5A">
        <w:rPr>
          <w:rFonts w:ascii="Helvetica" w:eastAsia="Times New Roman" w:hAnsi="Helvetica" w:cs="Helvetica"/>
          <w:color w:val="339966"/>
          <w:sz w:val="20"/>
          <w:szCs w:val="20"/>
          <w:lang w:eastAsia="es-ES"/>
        </w:rPr>
        <w:t>.</w:t>
      </w:r>
    </w:p>
    <w:p w:rsidR="00676C5A" w:rsidRPr="00676C5A" w:rsidRDefault="00676C5A" w:rsidP="00676C5A">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15" w:history="1">
        <w:r w:rsidRPr="00676C5A">
          <w:rPr>
            <w:rFonts w:ascii="Helvetica" w:eastAsia="Times New Roman" w:hAnsi="Helvetica" w:cs="Helvetica"/>
            <w:color w:val="339966"/>
            <w:sz w:val="20"/>
            <w:szCs w:val="20"/>
            <w:u w:val="single"/>
            <w:lang w:eastAsia="es-ES"/>
          </w:rPr>
          <w:t>Certificació d’obres</w:t>
        </w:r>
      </w:hyperlink>
      <w:r w:rsidRPr="00676C5A">
        <w:rPr>
          <w:rFonts w:ascii="Helvetica" w:eastAsia="Times New Roman" w:hAnsi="Helvetica" w:cs="Helvetica"/>
          <w:color w:val="339966"/>
          <w:sz w:val="20"/>
          <w:szCs w:val="20"/>
          <w:lang w:eastAsia="es-ES"/>
        </w:rPr>
        <w:t>.</w:t>
      </w:r>
    </w:p>
    <w:p w:rsidR="00676C5A" w:rsidRPr="00676C5A" w:rsidRDefault="00676C5A" w:rsidP="00676C5A">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16" w:history="1">
        <w:r w:rsidRPr="00676C5A">
          <w:rPr>
            <w:rFonts w:ascii="Helvetica" w:eastAsia="Times New Roman" w:hAnsi="Helvetica" w:cs="Helvetica"/>
            <w:color w:val="339966"/>
            <w:sz w:val="20"/>
            <w:szCs w:val="20"/>
            <w:u w:val="single"/>
            <w:lang w:eastAsia="es-ES"/>
          </w:rPr>
          <w:t>DECLARACIÓ EN APLICACIÓ DE LA LLEI 26/2015, DE 28 DE JULIOL, DE MODIFICACIÓ DEL SISTEMA DE PROTECCIÓ A LA INFÀNCIA I L’ADOLESCÈNCIA (DOC)</w:t>
        </w:r>
      </w:hyperlink>
    </w:p>
    <w:p w:rsidR="00676C5A" w:rsidRPr="00676C5A" w:rsidRDefault="00676C5A" w:rsidP="00676C5A">
      <w:pPr>
        <w:numPr>
          <w:ilvl w:val="1"/>
          <w:numId w:val="2"/>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17" w:history="1">
        <w:r w:rsidRPr="00676C5A">
          <w:rPr>
            <w:rFonts w:ascii="Helvetica" w:eastAsia="Times New Roman" w:hAnsi="Helvetica" w:cs="Helvetica"/>
            <w:color w:val="339966"/>
            <w:sz w:val="20"/>
            <w:szCs w:val="20"/>
            <w:u w:val="single"/>
            <w:lang w:eastAsia="es-ES"/>
          </w:rPr>
          <w:t>Retiment de comptes per ajuts superiors a 10.000,00 € (DOC)</w:t>
        </w:r>
      </w:hyperlink>
    </w:p>
    <w:p w:rsidR="00676C5A" w:rsidRDefault="00676C5A" w:rsidP="00676C5A">
      <w:pPr>
        <w:shd w:val="clear" w:color="auto" w:fill="FFFFFF"/>
        <w:spacing w:after="0" w:line="240" w:lineRule="auto"/>
        <w:rPr>
          <w:rFonts w:ascii="Helvetica" w:eastAsia="Times New Roman" w:hAnsi="Helvetica" w:cs="Helvetica"/>
          <w:color w:val="333333"/>
          <w:sz w:val="20"/>
          <w:szCs w:val="20"/>
          <w:lang w:eastAsia="es-ES"/>
        </w:rPr>
      </w:pPr>
      <w:r w:rsidRPr="00676C5A">
        <w:rPr>
          <w:rFonts w:ascii="Helvetica" w:eastAsia="Times New Roman" w:hAnsi="Helvetica" w:cs="Helvetica"/>
          <w:color w:val="333333"/>
          <w:sz w:val="20"/>
          <w:szCs w:val="20"/>
          <w:lang w:eastAsia="es-ES"/>
        </w:rPr>
        <w:t xml:space="preserve">Aquest últim document (punt número </w:t>
      </w:r>
      <w:proofErr w:type="gramStart"/>
      <w:r w:rsidRPr="00676C5A">
        <w:rPr>
          <w:rFonts w:ascii="Helvetica" w:eastAsia="Times New Roman" w:hAnsi="Helvetica" w:cs="Helvetica"/>
          <w:color w:val="333333"/>
          <w:sz w:val="20"/>
          <w:szCs w:val="20"/>
          <w:lang w:eastAsia="es-ES"/>
        </w:rPr>
        <w:t>5)només</w:t>
      </w:r>
      <w:proofErr w:type="gramEnd"/>
      <w:r w:rsidRPr="00676C5A">
        <w:rPr>
          <w:rFonts w:ascii="Helvetica" w:eastAsia="Times New Roman" w:hAnsi="Helvetica" w:cs="Helvetica"/>
          <w:color w:val="333333"/>
          <w:sz w:val="20"/>
          <w:szCs w:val="20"/>
          <w:lang w:eastAsia="es-ES"/>
        </w:rPr>
        <w:t xml:space="preserve"> és obligatori en els supòsits d’ajuts concedits a persones jurídiques superiors a 10.000,00 € en aplicació de l’article 15.2. de la Llei 19/2014, del 29 de desembre, de transparència, accés a la informació pública i bon govern</w:t>
      </w:r>
      <w:r>
        <w:rPr>
          <w:rFonts w:ascii="Helvetica" w:eastAsia="Times New Roman" w:hAnsi="Helvetica" w:cs="Helvetica"/>
          <w:color w:val="333333"/>
          <w:sz w:val="20"/>
          <w:szCs w:val="20"/>
          <w:lang w:eastAsia="es-ES"/>
        </w:rPr>
        <w:t>.</w:t>
      </w:r>
    </w:p>
    <w:p w:rsidR="00676C5A" w:rsidRPr="00676C5A" w:rsidRDefault="00676C5A" w:rsidP="00676C5A">
      <w:pPr>
        <w:shd w:val="clear" w:color="auto" w:fill="FFFFFF"/>
        <w:spacing w:after="0" w:line="240" w:lineRule="auto"/>
        <w:rPr>
          <w:rFonts w:ascii="Helvetica" w:eastAsia="Times New Roman" w:hAnsi="Helvetica" w:cs="Helvetica"/>
          <w:b/>
          <w:color w:val="333333"/>
          <w:sz w:val="20"/>
          <w:szCs w:val="20"/>
          <w:lang w:eastAsia="es-ES"/>
        </w:rPr>
      </w:pPr>
    </w:p>
    <w:p w:rsidR="003C449B" w:rsidRDefault="003C449B" w:rsidP="00676C5A">
      <w:pPr>
        <w:pStyle w:val="Ttulo4"/>
        <w:shd w:val="clear" w:color="auto" w:fill="FFFFFF"/>
        <w:spacing w:before="150" w:after="150"/>
        <w:rPr>
          <w:rStyle w:val="Textoennegrita"/>
          <w:rFonts w:ascii="Helvetica" w:hAnsi="Helvetica" w:cs="Helvetica"/>
          <w:bCs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6C5A" w:rsidRPr="00676C5A" w:rsidRDefault="00676C5A" w:rsidP="00676C5A">
      <w:pPr>
        <w:pStyle w:val="Ttulo4"/>
        <w:shd w:val="clear" w:color="auto" w:fill="FFFFFF"/>
        <w:spacing w:before="150" w:after="150"/>
        <w:rPr>
          <w:rFonts w:ascii="Helvetica" w:hAnsi="Helvetica" w:cs="Helvetica"/>
          <w:b/>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C5A">
        <w:rPr>
          <w:rStyle w:val="Textoennegrita"/>
          <w:rFonts w:ascii="Helvetica" w:hAnsi="Helvetica" w:cs="Helvetica"/>
          <w:bCs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Subvencions per a actuacions destinades a la Gestió Sostenible de l’Energia</w:t>
      </w:r>
    </w:p>
    <w:p w:rsidR="00676C5A" w:rsidRDefault="00676C5A" w:rsidP="00676C5A">
      <w:pPr>
        <w:shd w:val="clear" w:color="auto" w:fill="FFFFFF"/>
        <w:spacing w:after="0" w:line="240" w:lineRule="auto"/>
        <w:rPr>
          <w:rFonts w:ascii="Helvetica" w:eastAsia="Times New Roman" w:hAnsi="Helvetica" w:cs="Helvetica"/>
          <w:color w:val="333333"/>
          <w:sz w:val="20"/>
          <w:szCs w:val="20"/>
          <w:lang w:eastAsia="es-ES"/>
        </w:rPr>
      </w:pPr>
    </w:p>
    <w:p w:rsidR="003C449B" w:rsidRDefault="003C449B" w:rsidP="00676C5A">
      <w:pPr>
        <w:shd w:val="clear" w:color="auto" w:fill="FFFFFF"/>
        <w:spacing w:after="0" w:line="240" w:lineRule="auto"/>
        <w:rPr>
          <w:rFonts w:ascii="Arial" w:hAnsi="Arial" w:cs="Arial"/>
          <w:color w:val="676767"/>
          <w:sz w:val="20"/>
          <w:szCs w:val="20"/>
          <w:shd w:val="clear" w:color="auto" w:fill="FFFFFF"/>
        </w:rPr>
      </w:pPr>
      <w:r>
        <w:rPr>
          <w:rFonts w:ascii="Arial" w:hAnsi="Arial" w:cs="Arial"/>
          <w:color w:val="676767"/>
          <w:sz w:val="20"/>
          <w:szCs w:val="20"/>
          <w:shd w:val="clear" w:color="auto" w:fill="FFFFFF"/>
        </w:rPr>
        <w:t>L’objecte d’aquestes bases és regular la concessió d’ajuts econòmics del Patronat de Promoció Econòmica de la Diputació de Lleida als ajuntaments de la demarcació de Lleida signataris del Pacte dels Alcaldes i Alcaldesses, per a l’execució d’actuacions destinades a la gestió sostenible de l’energia</w:t>
      </w:r>
      <w:r>
        <w:rPr>
          <w:rFonts w:ascii="Arial" w:hAnsi="Arial" w:cs="Arial"/>
          <w:color w:val="676767"/>
          <w:sz w:val="20"/>
          <w:szCs w:val="20"/>
          <w:shd w:val="clear" w:color="auto" w:fill="FFFFFF"/>
        </w:rPr>
        <w:t>.</w:t>
      </w:r>
    </w:p>
    <w:p w:rsidR="003C449B" w:rsidRDefault="003C449B" w:rsidP="00676C5A">
      <w:pPr>
        <w:shd w:val="clear" w:color="auto" w:fill="FFFFFF"/>
        <w:spacing w:after="0" w:line="240" w:lineRule="auto"/>
        <w:rPr>
          <w:rFonts w:ascii="Arial" w:hAnsi="Arial" w:cs="Arial"/>
          <w:color w:val="676767"/>
          <w:sz w:val="20"/>
          <w:szCs w:val="20"/>
          <w:shd w:val="clear" w:color="auto" w:fill="FFFFFF"/>
        </w:rPr>
      </w:pP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b/>
          <w:bCs/>
          <w:color w:val="676767"/>
          <w:sz w:val="20"/>
          <w:szCs w:val="20"/>
          <w:lang w:eastAsia="es-ES"/>
        </w:rPr>
        <w:t>2015 Resolució Convocatòria subvencions actuacions gestió sostenible de l’energia (Pacte d’Alcaldes)</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 En el BOP número 91, de 14 de maig de 2015, s’ha publicat l’acord de resolució de la convocatòria de subvencions actuacions gestió sostenible de l’energia, anualitat 2015</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1. </w:t>
      </w:r>
      <w:hyperlink r:id="rId18" w:tgtFrame="_blank" w:history="1">
        <w:r w:rsidRPr="003C449B">
          <w:rPr>
            <w:rFonts w:ascii="Arial" w:eastAsia="Times New Roman" w:hAnsi="Arial" w:cs="Arial"/>
            <w:color w:val="339966"/>
            <w:sz w:val="20"/>
            <w:szCs w:val="20"/>
            <w:u w:val="single"/>
            <w:lang w:eastAsia="es-ES"/>
          </w:rPr>
          <w:t>Resolució subvencions eficiència energètica 2015 (Edicte BOP)</w:t>
        </w:r>
      </w:hyperlink>
      <w:r w:rsidRPr="003C449B">
        <w:rPr>
          <w:rFonts w:ascii="Arial" w:eastAsia="Times New Roman" w:hAnsi="Arial" w:cs="Arial"/>
          <w:color w:val="676767"/>
          <w:sz w:val="20"/>
          <w:szCs w:val="20"/>
          <w:lang w:eastAsia="es-ES"/>
        </w:rPr>
        <w:br/>
        <w:t>2. Modelatge justificació</w:t>
      </w:r>
    </w:p>
    <w:p w:rsidR="003C449B" w:rsidRPr="003C449B" w:rsidRDefault="003C449B" w:rsidP="003C449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19" w:tgtFrame="_blank" w:history="1">
        <w:r w:rsidRPr="003C449B">
          <w:rPr>
            <w:rFonts w:ascii="Helvetica" w:eastAsia="Times New Roman" w:hAnsi="Helvetica" w:cs="Helvetica"/>
            <w:color w:val="339966"/>
            <w:sz w:val="20"/>
            <w:szCs w:val="20"/>
            <w:u w:val="single"/>
            <w:lang w:eastAsia="es-ES"/>
          </w:rPr>
          <w:t>Compte justificatiu simplificat</w:t>
        </w:r>
      </w:hyperlink>
      <w:r w:rsidRPr="003C449B">
        <w:rPr>
          <w:rFonts w:ascii="Helvetica" w:eastAsia="Times New Roman" w:hAnsi="Helvetica" w:cs="Helvetica"/>
          <w:color w:val="333333"/>
          <w:sz w:val="20"/>
          <w:szCs w:val="20"/>
          <w:lang w:eastAsia="es-ES"/>
        </w:rPr>
        <w:t> (import subvenció inferior a 18.000€)</w:t>
      </w:r>
    </w:p>
    <w:p w:rsidR="003C449B" w:rsidRPr="003C449B" w:rsidRDefault="003C449B" w:rsidP="003C449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20" w:tgtFrame="_blank" w:history="1">
        <w:r w:rsidRPr="003C449B">
          <w:rPr>
            <w:rFonts w:ascii="Helvetica" w:eastAsia="Times New Roman" w:hAnsi="Helvetica" w:cs="Helvetica"/>
            <w:color w:val="339966"/>
            <w:sz w:val="20"/>
            <w:szCs w:val="20"/>
            <w:u w:val="single"/>
            <w:lang w:eastAsia="es-ES"/>
          </w:rPr>
          <w:t>Compte justificatiu</w:t>
        </w:r>
      </w:hyperlink>
      <w:r w:rsidRPr="003C449B">
        <w:rPr>
          <w:rFonts w:ascii="Helvetica" w:eastAsia="Times New Roman" w:hAnsi="Helvetica" w:cs="Helvetica"/>
          <w:color w:val="333333"/>
          <w:sz w:val="20"/>
          <w:szCs w:val="20"/>
          <w:lang w:eastAsia="es-ES"/>
        </w:rPr>
        <w:t> (import subvenció superior a 18.000€)</w:t>
      </w:r>
    </w:p>
    <w:p w:rsidR="003C449B" w:rsidRPr="003C449B" w:rsidRDefault="003C449B" w:rsidP="003C449B">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21" w:tgtFrame="_blank" w:history="1">
        <w:r w:rsidRPr="003C449B">
          <w:rPr>
            <w:rFonts w:ascii="Helvetica" w:eastAsia="Times New Roman" w:hAnsi="Helvetica" w:cs="Helvetica"/>
            <w:color w:val="339966"/>
            <w:sz w:val="20"/>
            <w:szCs w:val="20"/>
            <w:u w:val="single"/>
            <w:lang w:eastAsia="es-ES"/>
          </w:rPr>
          <w:t>Certificat contractació</w:t>
        </w:r>
      </w:hyperlink>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noProof/>
          <w:color w:val="676767"/>
          <w:sz w:val="20"/>
          <w:szCs w:val="20"/>
          <w:lang w:eastAsia="es-ES"/>
        </w:rPr>
        <w:drawing>
          <wp:inline distT="0" distB="0" distL="0" distR="0">
            <wp:extent cx="9525" cy="47625"/>
            <wp:effectExtent l="0" t="0" r="0" b="0"/>
            <wp:docPr id="6" name="Imagen 6"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b/>
          <w:bCs/>
          <w:color w:val="676767"/>
          <w:sz w:val="20"/>
          <w:szCs w:val="20"/>
          <w:lang w:eastAsia="es-ES"/>
        </w:rPr>
        <w:t>2015 Convocatòria subvencions actuacions gestió sostenible de l’energia (Pacte d’Alcaldes)</w:t>
      </w:r>
      <w:hyperlink r:id="rId23" w:tgtFrame="_blank" w:tooltip="Tramitació de les Subvencions directes" w:history="1">
        <w:r w:rsidRPr="003C449B">
          <w:rPr>
            <w:rFonts w:ascii="Arial" w:eastAsia="Times New Roman" w:hAnsi="Arial" w:cs="Arial"/>
            <w:b/>
            <w:bCs/>
            <w:color w:val="4B4B4B"/>
            <w:sz w:val="20"/>
            <w:szCs w:val="20"/>
            <w:u w:val="single"/>
            <w:lang w:eastAsia="es-ES"/>
          </w:rPr>
          <w:br/>
        </w:r>
      </w:hyperlink>
      <w:r w:rsidRPr="003C449B">
        <w:rPr>
          <w:rFonts w:ascii="Arial" w:eastAsia="Times New Roman" w:hAnsi="Arial" w:cs="Arial"/>
          <w:color w:val="676767"/>
          <w:sz w:val="20"/>
          <w:szCs w:val="20"/>
          <w:lang w:eastAsia="es-ES"/>
        </w:rPr>
        <w:br/>
        <w:t>• El Patronat de Promoció Econòmica de la Diputació de Lleida ha aprovat la convocatòria de subvencions per a l’execució d’actuació destinades a la gestió sostenible de l’energia, anualitat 2015 . Termini de presentació: fins al 9 de març de 2015</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1. </w:t>
      </w:r>
      <w:hyperlink r:id="rId24" w:tgtFrame="_blank" w:history="1">
        <w:r w:rsidRPr="003C449B">
          <w:rPr>
            <w:rFonts w:ascii="Arial" w:eastAsia="Times New Roman" w:hAnsi="Arial" w:cs="Arial"/>
            <w:color w:val="339966"/>
            <w:sz w:val="20"/>
            <w:szCs w:val="20"/>
            <w:u w:val="single"/>
            <w:lang w:eastAsia="es-ES"/>
          </w:rPr>
          <w:t>Edicte convocatòria</w:t>
        </w:r>
      </w:hyperlink>
      <w:r w:rsidRPr="003C449B">
        <w:rPr>
          <w:rFonts w:ascii="Arial" w:eastAsia="Times New Roman" w:hAnsi="Arial" w:cs="Arial"/>
          <w:color w:val="676767"/>
          <w:sz w:val="20"/>
          <w:szCs w:val="20"/>
          <w:lang w:eastAsia="es-ES"/>
        </w:rPr>
        <w:br/>
        <w:t>2.</w:t>
      </w:r>
      <w:r w:rsidRPr="003C449B">
        <w:rPr>
          <w:rFonts w:ascii="Arial" w:eastAsia="Times New Roman" w:hAnsi="Arial" w:cs="Arial"/>
          <w:color w:val="339966"/>
          <w:sz w:val="20"/>
          <w:szCs w:val="20"/>
          <w:lang w:eastAsia="es-ES"/>
        </w:rPr>
        <w:t> </w:t>
      </w:r>
      <w:hyperlink r:id="rId25" w:tgtFrame="_blank" w:history="1">
        <w:r w:rsidRPr="003C449B">
          <w:rPr>
            <w:rFonts w:ascii="Arial" w:eastAsia="Times New Roman" w:hAnsi="Arial" w:cs="Arial"/>
            <w:color w:val="339966"/>
            <w:sz w:val="20"/>
            <w:szCs w:val="20"/>
            <w:u w:val="single"/>
            <w:lang w:eastAsia="es-ES"/>
          </w:rPr>
          <w:t>Modelatge sol·licitud subvenció</w:t>
        </w:r>
      </w:hyperlink>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noProof/>
          <w:color w:val="676767"/>
          <w:sz w:val="20"/>
          <w:szCs w:val="20"/>
          <w:lang w:eastAsia="es-ES"/>
        </w:rPr>
        <w:drawing>
          <wp:inline distT="0" distB="0" distL="0" distR="0">
            <wp:extent cx="9525" cy="47625"/>
            <wp:effectExtent l="0" t="0" r="0" b="0"/>
            <wp:docPr id="5" name="Imagen 5"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b/>
          <w:bCs/>
          <w:color w:val="676767"/>
          <w:sz w:val="20"/>
          <w:szCs w:val="20"/>
          <w:lang w:eastAsia="es-ES"/>
        </w:rPr>
        <w:t>2015 Bases subvencions actuacions gestió sostenible de l’energia (Pacte d’Alcaldes)</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 El Consell Rector del Patronat de Promoció Econòmica, en la seva sessió de 20 de novembre va aprovar inicialment les Bases específiques de les subvencions per a l’execució d’actuacions destinades a la gestió sostenible de l’energia (Pacte d’Alcaldes i Alcaldesses), que es sotmeten a exposició pública (BOP nº 228, de 27 de novembre de 2014)</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1. </w:t>
      </w:r>
      <w:hyperlink r:id="rId26" w:tgtFrame="_blank" w:history="1">
        <w:r w:rsidRPr="003C449B">
          <w:rPr>
            <w:rFonts w:ascii="Arial" w:eastAsia="Times New Roman" w:hAnsi="Arial" w:cs="Arial"/>
            <w:color w:val="339966"/>
            <w:sz w:val="20"/>
            <w:szCs w:val="20"/>
            <w:u w:val="single"/>
            <w:lang w:eastAsia="es-ES"/>
          </w:rPr>
          <w:t>Anunci exposició pública</w:t>
        </w:r>
      </w:hyperlink>
      <w:r w:rsidRPr="003C449B">
        <w:rPr>
          <w:rFonts w:ascii="Arial" w:eastAsia="Times New Roman" w:hAnsi="Arial" w:cs="Arial"/>
          <w:color w:val="676767"/>
          <w:sz w:val="20"/>
          <w:szCs w:val="20"/>
          <w:lang w:eastAsia="es-ES"/>
        </w:rPr>
        <w:br/>
        <w:t>2. </w:t>
      </w:r>
      <w:hyperlink r:id="rId27" w:tgtFrame="_blank" w:history="1">
        <w:r w:rsidRPr="003C449B">
          <w:rPr>
            <w:rFonts w:ascii="Arial" w:eastAsia="Times New Roman" w:hAnsi="Arial" w:cs="Arial"/>
            <w:color w:val="339966"/>
            <w:sz w:val="20"/>
            <w:szCs w:val="20"/>
            <w:u w:val="single"/>
            <w:lang w:eastAsia="es-ES"/>
          </w:rPr>
          <w:t>Bases</w:t>
        </w:r>
      </w:hyperlink>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noProof/>
          <w:color w:val="676767"/>
          <w:sz w:val="20"/>
          <w:szCs w:val="20"/>
          <w:lang w:eastAsia="es-ES"/>
        </w:rPr>
        <w:drawing>
          <wp:inline distT="0" distB="0" distL="0" distR="0">
            <wp:extent cx="9525" cy="47625"/>
            <wp:effectExtent l="0" t="0" r="0" b="0"/>
            <wp:docPr id="4" name="Imagen 4"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b/>
          <w:bCs/>
          <w:color w:val="676767"/>
          <w:sz w:val="20"/>
          <w:szCs w:val="20"/>
          <w:lang w:eastAsia="es-ES"/>
        </w:rPr>
        <w:lastRenderedPageBreak/>
        <w:t>2014 Resolució 2n procés de selecció convocatòria subvencions actuacions gestió sostenible de l’energia (Pacte d’Alcaldes)</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 En el BOP núm. 143, de 28 de juliol de 2014, s’ha publicat l’acord de resolució del primer procés de selecció de la convocatòria de subvencions actuacions gestió sostenible de l’energia, anualitat 2014.</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1. </w:t>
      </w:r>
      <w:hyperlink r:id="rId28" w:tgtFrame="_blank" w:history="1">
        <w:r w:rsidRPr="003C449B">
          <w:rPr>
            <w:rFonts w:ascii="Arial" w:eastAsia="Times New Roman" w:hAnsi="Arial" w:cs="Arial"/>
            <w:color w:val="339966"/>
            <w:sz w:val="20"/>
            <w:szCs w:val="20"/>
            <w:u w:val="single"/>
            <w:lang w:eastAsia="es-ES"/>
          </w:rPr>
          <w:t>Resolució 2n procés subvencions eficiència energètica (Edicte BOP)</w:t>
        </w:r>
      </w:hyperlink>
      <w:r w:rsidRPr="003C449B">
        <w:rPr>
          <w:rFonts w:ascii="Arial" w:eastAsia="Times New Roman" w:hAnsi="Arial" w:cs="Arial"/>
          <w:color w:val="676767"/>
          <w:sz w:val="20"/>
          <w:szCs w:val="20"/>
          <w:lang w:eastAsia="es-ES"/>
        </w:rPr>
        <w:br/>
        <w:t>2. Modelatge justificació</w:t>
      </w:r>
    </w:p>
    <w:p w:rsidR="003C449B" w:rsidRPr="003C449B" w:rsidRDefault="003C449B" w:rsidP="003C449B">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29" w:tgtFrame="_blank" w:history="1">
        <w:r w:rsidRPr="003C449B">
          <w:rPr>
            <w:rFonts w:ascii="Helvetica" w:eastAsia="Times New Roman" w:hAnsi="Helvetica" w:cs="Helvetica"/>
            <w:color w:val="339966"/>
            <w:sz w:val="20"/>
            <w:szCs w:val="20"/>
            <w:u w:val="single"/>
            <w:lang w:eastAsia="es-ES"/>
          </w:rPr>
          <w:t>Compte justificatiu simplificat</w:t>
        </w:r>
      </w:hyperlink>
      <w:r w:rsidRPr="003C449B">
        <w:rPr>
          <w:rFonts w:ascii="Helvetica" w:eastAsia="Times New Roman" w:hAnsi="Helvetica" w:cs="Helvetica"/>
          <w:color w:val="333333"/>
          <w:sz w:val="20"/>
          <w:szCs w:val="20"/>
          <w:lang w:eastAsia="es-ES"/>
        </w:rPr>
        <w:t> (import subvenció inferior a 18.000€)</w:t>
      </w:r>
    </w:p>
    <w:p w:rsidR="003C449B" w:rsidRPr="003C449B" w:rsidRDefault="003C449B" w:rsidP="003C449B">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30" w:tgtFrame="_blank" w:history="1">
        <w:r w:rsidRPr="003C449B">
          <w:rPr>
            <w:rFonts w:ascii="Helvetica" w:eastAsia="Times New Roman" w:hAnsi="Helvetica" w:cs="Helvetica"/>
            <w:color w:val="339966"/>
            <w:sz w:val="20"/>
            <w:szCs w:val="20"/>
            <w:u w:val="single"/>
            <w:lang w:eastAsia="es-ES"/>
          </w:rPr>
          <w:t>Compte justificatiu</w:t>
        </w:r>
      </w:hyperlink>
      <w:r w:rsidRPr="003C449B">
        <w:rPr>
          <w:rFonts w:ascii="Helvetica" w:eastAsia="Times New Roman" w:hAnsi="Helvetica" w:cs="Helvetica"/>
          <w:color w:val="339966"/>
          <w:sz w:val="20"/>
          <w:szCs w:val="20"/>
          <w:lang w:eastAsia="es-ES"/>
        </w:rPr>
        <w:t> </w:t>
      </w:r>
      <w:r w:rsidRPr="003C449B">
        <w:rPr>
          <w:rFonts w:ascii="Helvetica" w:eastAsia="Times New Roman" w:hAnsi="Helvetica" w:cs="Helvetica"/>
          <w:color w:val="333333"/>
          <w:sz w:val="20"/>
          <w:szCs w:val="20"/>
          <w:lang w:eastAsia="es-ES"/>
        </w:rPr>
        <w:t>(import subvenció superior a 18.000€)</w:t>
      </w:r>
    </w:p>
    <w:p w:rsidR="003C449B" w:rsidRPr="003C449B" w:rsidRDefault="003C449B" w:rsidP="003C449B">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31" w:tgtFrame="_blank" w:history="1">
        <w:r w:rsidRPr="003C449B">
          <w:rPr>
            <w:rFonts w:ascii="Helvetica" w:eastAsia="Times New Roman" w:hAnsi="Helvetica" w:cs="Helvetica"/>
            <w:color w:val="339966"/>
            <w:sz w:val="20"/>
            <w:szCs w:val="20"/>
            <w:u w:val="single"/>
            <w:lang w:eastAsia="es-ES"/>
          </w:rPr>
          <w:t>Certificat contractació</w:t>
        </w:r>
      </w:hyperlink>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noProof/>
          <w:color w:val="676767"/>
          <w:sz w:val="20"/>
          <w:szCs w:val="20"/>
          <w:lang w:eastAsia="es-ES"/>
        </w:rPr>
        <w:drawing>
          <wp:inline distT="0" distB="0" distL="0" distR="0">
            <wp:extent cx="9525" cy="47625"/>
            <wp:effectExtent l="0" t="0" r="0" b="0"/>
            <wp:docPr id="3" name="Imagen 3"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b/>
          <w:bCs/>
          <w:color w:val="676767"/>
          <w:sz w:val="20"/>
          <w:szCs w:val="20"/>
          <w:lang w:eastAsia="es-ES"/>
        </w:rPr>
        <w:t>2014 Resolució 1r procés de selecció convocatòria subvencions actuacions gestió sostenible de l’energia (Pacte d’Alcaldes)</w:t>
      </w:r>
      <w:hyperlink r:id="rId32" w:tgtFrame="_blank" w:tooltip="Tramitació de les Subvencions directes" w:history="1">
        <w:r w:rsidRPr="003C449B">
          <w:rPr>
            <w:rFonts w:ascii="Arial" w:eastAsia="Times New Roman" w:hAnsi="Arial" w:cs="Arial"/>
            <w:b/>
            <w:bCs/>
            <w:color w:val="4B4B4B"/>
            <w:sz w:val="20"/>
            <w:szCs w:val="20"/>
            <w:u w:val="single"/>
            <w:lang w:eastAsia="es-ES"/>
          </w:rPr>
          <w:br/>
        </w:r>
      </w:hyperlink>
      <w:r w:rsidRPr="003C449B">
        <w:rPr>
          <w:rFonts w:ascii="Arial" w:eastAsia="Times New Roman" w:hAnsi="Arial" w:cs="Arial"/>
          <w:color w:val="676767"/>
          <w:sz w:val="20"/>
          <w:szCs w:val="20"/>
          <w:lang w:eastAsia="es-ES"/>
        </w:rPr>
        <w:br/>
        <w:t>• En el BOP núm. 104, de 2 de juny de 2014, s’ha publicat l’acord de resolució del primer procés de selecció de la convocatòria de subvencions actuacions gestió sostenible de l’energia, anualitat 2014.</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1. </w:t>
      </w:r>
      <w:hyperlink r:id="rId33" w:tgtFrame="_blank" w:history="1">
        <w:r w:rsidRPr="003C449B">
          <w:rPr>
            <w:rFonts w:ascii="Arial" w:eastAsia="Times New Roman" w:hAnsi="Arial" w:cs="Arial"/>
            <w:color w:val="339966"/>
            <w:sz w:val="20"/>
            <w:szCs w:val="20"/>
            <w:u w:val="single"/>
            <w:lang w:eastAsia="es-ES"/>
          </w:rPr>
          <w:t>Resolució 1r procés subvencions eficiència energètica (Edicte BOP)</w:t>
        </w:r>
      </w:hyperlink>
      <w:r w:rsidRPr="003C449B">
        <w:rPr>
          <w:rFonts w:ascii="Arial" w:eastAsia="Times New Roman" w:hAnsi="Arial" w:cs="Arial"/>
          <w:color w:val="676767"/>
          <w:sz w:val="20"/>
          <w:szCs w:val="20"/>
          <w:lang w:eastAsia="es-ES"/>
        </w:rPr>
        <w:br/>
        <w:t>2. Modelatge justificació</w:t>
      </w:r>
    </w:p>
    <w:p w:rsidR="003C449B" w:rsidRPr="003C449B" w:rsidRDefault="003C449B" w:rsidP="003C449B">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34" w:tgtFrame="_blank" w:history="1">
        <w:r w:rsidRPr="003C449B">
          <w:rPr>
            <w:rFonts w:ascii="Helvetica" w:eastAsia="Times New Roman" w:hAnsi="Helvetica" w:cs="Helvetica"/>
            <w:color w:val="339966"/>
            <w:sz w:val="20"/>
            <w:szCs w:val="20"/>
            <w:u w:val="single"/>
            <w:lang w:eastAsia="es-ES"/>
          </w:rPr>
          <w:t>Compte justificatiu simplificat</w:t>
        </w:r>
      </w:hyperlink>
      <w:r w:rsidRPr="003C449B">
        <w:rPr>
          <w:rFonts w:ascii="Helvetica" w:eastAsia="Times New Roman" w:hAnsi="Helvetica" w:cs="Helvetica"/>
          <w:color w:val="333333"/>
          <w:sz w:val="20"/>
          <w:szCs w:val="20"/>
          <w:lang w:eastAsia="es-ES"/>
        </w:rPr>
        <w:t> (import subvenció inferior a 18.000€)</w:t>
      </w:r>
    </w:p>
    <w:p w:rsidR="003C449B" w:rsidRPr="003C449B" w:rsidRDefault="003C449B" w:rsidP="003C449B">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35" w:tgtFrame="_blank" w:history="1">
        <w:r w:rsidRPr="003C449B">
          <w:rPr>
            <w:rFonts w:ascii="Helvetica" w:eastAsia="Times New Roman" w:hAnsi="Helvetica" w:cs="Helvetica"/>
            <w:color w:val="339966"/>
            <w:sz w:val="20"/>
            <w:szCs w:val="20"/>
            <w:u w:val="single"/>
            <w:lang w:eastAsia="es-ES"/>
          </w:rPr>
          <w:t>Compte justificatiu</w:t>
        </w:r>
      </w:hyperlink>
      <w:r w:rsidRPr="003C449B">
        <w:rPr>
          <w:rFonts w:ascii="Helvetica" w:eastAsia="Times New Roman" w:hAnsi="Helvetica" w:cs="Helvetica"/>
          <w:color w:val="333333"/>
          <w:sz w:val="20"/>
          <w:szCs w:val="20"/>
          <w:lang w:eastAsia="es-ES"/>
        </w:rPr>
        <w:t> (import subvenció superior a 18.000€)</w:t>
      </w:r>
    </w:p>
    <w:p w:rsidR="003C449B" w:rsidRPr="003C449B" w:rsidRDefault="003C449B" w:rsidP="003C449B">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333333"/>
          <w:sz w:val="20"/>
          <w:szCs w:val="20"/>
          <w:lang w:eastAsia="es-ES"/>
        </w:rPr>
      </w:pPr>
      <w:hyperlink r:id="rId36" w:tgtFrame="_blank" w:history="1">
        <w:r w:rsidRPr="003C449B">
          <w:rPr>
            <w:rFonts w:ascii="Helvetica" w:eastAsia="Times New Roman" w:hAnsi="Helvetica" w:cs="Helvetica"/>
            <w:color w:val="339966"/>
            <w:sz w:val="20"/>
            <w:szCs w:val="20"/>
            <w:u w:val="single"/>
            <w:lang w:eastAsia="es-ES"/>
          </w:rPr>
          <w:t>Certificat contractació</w:t>
        </w:r>
      </w:hyperlink>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noProof/>
          <w:color w:val="676767"/>
          <w:sz w:val="20"/>
          <w:szCs w:val="20"/>
          <w:lang w:eastAsia="es-ES"/>
        </w:rPr>
        <w:drawing>
          <wp:inline distT="0" distB="0" distL="0" distR="0">
            <wp:extent cx="9525" cy="47625"/>
            <wp:effectExtent l="0" t="0" r="0" b="0"/>
            <wp:docPr id="2" name="Imagen 2"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b/>
          <w:bCs/>
          <w:color w:val="676767"/>
          <w:sz w:val="20"/>
          <w:szCs w:val="20"/>
          <w:lang w:eastAsia="es-ES"/>
        </w:rPr>
        <w:t>2014 Convocatòria subvencions actuacions gestió sostenible de l’energia (Pacte d’Alcaldes)</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 El Patronat de Promoció Econòmica de la Diputació de Lleida ha aprovat la convocatòria de subvencions per a l’execució d’actuació destinades a la gestió sostenible de l’energia (BOP núm.34 de 19 de febrer de 2014) Hi ha dos processos de selecció, amb els següents terminis de presentació:</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1r procés: fins al 14 de març de 2014</w:t>
      </w:r>
      <w:r w:rsidRPr="003C449B">
        <w:rPr>
          <w:rFonts w:ascii="Arial" w:eastAsia="Times New Roman" w:hAnsi="Arial" w:cs="Arial"/>
          <w:color w:val="676767"/>
          <w:sz w:val="20"/>
          <w:szCs w:val="20"/>
          <w:lang w:eastAsia="es-ES"/>
        </w:rPr>
        <w:br/>
        <w:t>2n procés: del 2 al 27 de juny de 2014</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1. </w:t>
      </w:r>
      <w:hyperlink r:id="rId37" w:tgtFrame="_blank" w:history="1">
        <w:r w:rsidRPr="003C449B">
          <w:rPr>
            <w:rFonts w:ascii="Arial" w:eastAsia="Times New Roman" w:hAnsi="Arial" w:cs="Arial"/>
            <w:color w:val="339966"/>
            <w:sz w:val="20"/>
            <w:szCs w:val="20"/>
            <w:u w:val="single"/>
            <w:lang w:eastAsia="es-ES"/>
          </w:rPr>
          <w:t>Edicte convocatòria</w:t>
        </w:r>
      </w:hyperlink>
      <w:r w:rsidRPr="003C449B">
        <w:rPr>
          <w:rFonts w:ascii="Arial" w:eastAsia="Times New Roman" w:hAnsi="Arial" w:cs="Arial"/>
          <w:color w:val="676767"/>
          <w:sz w:val="20"/>
          <w:szCs w:val="20"/>
          <w:lang w:eastAsia="es-ES"/>
        </w:rPr>
        <w:br/>
        <w:t>2. </w:t>
      </w:r>
      <w:hyperlink r:id="rId38" w:tgtFrame="_blank" w:history="1">
        <w:r w:rsidRPr="003C449B">
          <w:rPr>
            <w:rFonts w:ascii="Arial" w:eastAsia="Times New Roman" w:hAnsi="Arial" w:cs="Arial"/>
            <w:color w:val="339966"/>
            <w:sz w:val="20"/>
            <w:szCs w:val="20"/>
            <w:u w:val="single"/>
            <w:lang w:eastAsia="es-ES"/>
          </w:rPr>
          <w:t>Modelatge sol·licitud subvenció</w:t>
        </w:r>
      </w:hyperlink>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noProof/>
          <w:color w:val="676767"/>
          <w:sz w:val="20"/>
          <w:szCs w:val="20"/>
          <w:lang w:eastAsia="es-ES"/>
        </w:rPr>
        <w:drawing>
          <wp:inline distT="0" distB="0" distL="0" distR="0">
            <wp:extent cx="9525" cy="47625"/>
            <wp:effectExtent l="0" t="0" r="0" b="0"/>
            <wp:docPr id="1" name="Imagen 1"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b/>
          <w:bCs/>
          <w:color w:val="676767"/>
          <w:sz w:val="20"/>
          <w:szCs w:val="20"/>
          <w:lang w:eastAsia="es-ES"/>
        </w:rPr>
        <w:lastRenderedPageBreak/>
        <w:t xml:space="preserve">2013 Bases per </w:t>
      </w:r>
      <w:proofErr w:type="gramStart"/>
      <w:r w:rsidRPr="003C449B">
        <w:rPr>
          <w:rFonts w:ascii="Arial" w:eastAsia="Times New Roman" w:hAnsi="Arial" w:cs="Arial"/>
          <w:b/>
          <w:bCs/>
          <w:color w:val="676767"/>
          <w:sz w:val="20"/>
          <w:szCs w:val="20"/>
          <w:lang w:eastAsia="es-ES"/>
        </w:rPr>
        <w:t>a la sol</w:t>
      </w:r>
      <w:proofErr w:type="gramEnd"/>
      <w:r w:rsidRPr="003C449B">
        <w:rPr>
          <w:rFonts w:ascii="Arial" w:eastAsia="Times New Roman" w:hAnsi="Arial" w:cs="Arial"/>
          <w:b/>
          <w:bCs/>
          <w:color w:val="676767"/>
          <w:sz w:val="20"/>
          <w:szCs w:val="20"/>
          <w:lang w:eastAsia="es-ES"/>
        </w:rPr>
        <w:t>·licitud de Subvencions dper a actuacions destinades a la Gestió Sostenible de l’Energia</w:t>
      </w:r>
    </w:p>
    <w:p w:rsidR="003C449B" w:rsidRPr="003C449B" w:rsidRDefault="003C449B" w:rsidP="003C449B">
      <w:pPr>
        <w:shd w:val="clear" w:color="auto" w:fill="FFFFFF"/>
        <w:spacing w:after="300" w:line="300" w:lineRule="atLeast"/>
        <w:rPr>
          <w:rFonts w:ascii="Arial" w:eastAsia="Times New Roman" w:hAnsi="Arial" w:cs="Arial"/>
          <w:color w:val="676767"/>
          <w:sz w:val="20"/>
          <w:szCs w:val="20"/>
          <w:lang w:eastAsia="es-ES"/>
        </w:rPr>
      </w:pPr>
      <w:r w:rsidRPr="003C449B">
        <w:rPr>
          <w:rFonts w:ascii="Arial" w:eastAsia="Times New Roman" w:hAnsi="Arial" w:cs="Arial"/>
          <w:color w:val="676767"/>
          <w:sz w:val="20"/>
          <w:szCs w:val="20"/>
          <w:lang w:eastAsia="es-ES"/>
        </w:rPr>
        <w:t>• El Patronat de Promoció Econòmica ha publicat (BOP núm. 232, de 17 de desembre de 2013) l’aprovació inicial de les bases especifiques per a la concessió de subvencions per a l’execució d’actuacions destinades a la gestió sostenible de l’energia (Pacte d’Alcaldes i Alcaldesses).</w:t>
      </w:r>
    </w:p>
    <w:p w:rsidR="003C449B" w:rsidRDefault="003C449B" w:rsidP="003C449B">
      <w:pPr>
        <w:shd w:val="clear" w:color="auto" w:fill="FFFFFF"/>
        <w:spacing w:after="300" w:line="300" w:lineRule="atLeast"/>
        <w:rPr>
          <w:rFonts w:ascii="Arial" w:eastAsia="Times New Roman" w:hAnsi="Arial" w:cs="Arial"/>
          <w:color w:val="339966"/>
          <w:sz w:val="20"/>
          <w:szCs w:val="20"/>
          <w:lang w:eastAsia="es-ES"/>
        </w:rPr>
      </w:pPr>
      <w:r w:rsidRPr="003C449B">
        <w:rPr>
          <w:rFonts w:ascii="Arial" w:eastAsia="Times New Roman" w:hAnsi="Arial" w:cs="Arial"/>
          <w:color w:val="676767"/>
          <w:sz w:val="20"/>
          <w:szCs w:val="20"/>
          <w:lang w:eastAsia="es-ES"/>
        </w:rPr>
        <w:t>1. </w:t>
      </w:r>
      <w:hyperlink r:id="rId39" w:tgtFrame="_blank" w:history="1">
        <w:r w:rsidRPr="003C449B">
          <w:rPr>
            <w:rFonts w:ascii="Arial" w:eastAsia="Times New Roman" w:hAnsi="Arial" w:cs="Arial"/>
            <w:color w:val="339966"/>
            <w:sz w:val="20"/>
            <w:szCs w:val="20"/>
            <w:u w:val="single"/>
            <w:lang w:eastAsia="es-ES"/>
          </w:rPr>
          <w:t>Anunci d’exposició pública</w:t>
        </w:r>
      </w:hyperlink>
      <w:r w:rsidRPr="003C449B">
        <w:rPr>
          <w:rFonts w:ascii="Arial" w:eastAsia="Times New Roman" w:hAnsi="Arial" w:cs="Arial"/>
          <w:color w:val="676767"/>
          <w:sz w:val="20"/>
          <w:szCs w:val="20"/>
          <w:lang w:eastAsia="es-ES"/>
        </w:rPr>
        <w:br/>
        <w:t>2. </w:t>
      </w:r>
      <w:hyperlink r:id="rId40" w:tgtFrame="_blank" w:history="1">
        <w:r w:rsidRPr="003C449B">
          <w:rPr>
            <w:rFonts w:ascii="Arial" w:eastAsia="Times New Roman" w:hAnsi="Arial" w:cs="Arial"/>
            <w:color w:val="339966"/>
            <w:sz w:val="20"/>
            <w:szCs w:val="20"/>
            <w:u w:val="single"/>
            <w:lang w:eastAsia="es-ES"/>
          </w:rPr>
          <w:t>Bases de la convocatoria</w:t>
        </w:r>
      </w:hyperlink>
    </w:p>
    <w:p w:rsidR="00E97B7A" w:rsidRPr="003C449B" w:rsidRDefault="00E97B7A" w:rsidP="003C449B">
      <w:pPr>
        <w:shd w:val="clear" w:color="auto" w:fill="FFFFFF"/>
        <w:spacing w:after="300" w:line="300" w:lineRule="atLeast"/>
        <w:rPr>
          <w:rFonts w:ascii="Arial" w:eastAsia="Times New Roman" w:hAnsi="Arial" w:cs="Arial"/>
          <w:color w:val="676767"/>
          <w:sz w:val="20"/>
          <w:szCs w:val="20"/>
          <w:lang w:eastAsia="es-ES"/>
        </w:rPr>
      </w:pPr>
    </w:p>
    <w:p w:rsidR="003C449B" w:rsidRPr="003A7EE1" w:rsidRDefault="00E97B7A" w:rsidP="003A7EE1">
      <w:pPr>
        <w:pStyle w:val="Ttulo4"/>
        <w:shd w:val="clear" w:color="auto" w:fill="FFFFFF"/>
        <w:spacing w:before="150" w:after="150"/>
        <w:rPr>
          <w:rFonts w:ascii="Helvetica" w:hAnsi="Helvetica" w:cs="Helvetica"/>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7B7A">
        <w:rPr>
          <w:rStyle w:val="Textoennegrita"/>
          <w:rFonts w:ascii="Helvetica" w:hAnsi="Helvetica" w:cs="Helvetica"/>
          <w:bCs w:val="0"/>
          <w:i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Subvencions a Empreses per a la participació en fires i salons d’àmbit internacional</w:t>
      </w:r>
    </w:p>
    <w:p w:rsidR="003C449B" w:rsidRPr="00676C5A" w:rsidRDefault="003C449B" w:rsidP="00676C5A">
      <w:pPr>
        <w:shd w:val="clear" w:color="auto" w:fill="FFFFFF"/>
        <w:spacing w:after="0" w:line="240" w:lineRule="auto"/>
        <w:rPr>
          <w:rFonts w:ascii="Helvetica" w:eastAsia="Times New Roman" w:hAnsi="Helvetica" w:cs="Helvetica"/>
          <w:color w:val="333333"/>
          <w:sz w:val="20"/>
          <w:szCs w:val="20"/>
          <w:lang w:eastAsia="es-ES"/>
        </w:rPr>
      </w:pPr>
    </w:p>
    <w:p w:rsidR="00676C5A" w:rsidRDefault="003A7EE1">
      <w:pPr>
        <w:rPr>
          <w:rFonts w:ascii="Arial" w:hAnsi="Arial" w:cs="Arial"/>
          <w:color w:val="676767"/>
          <w:sz w:val="20"/>
          <w:szCs w:val="20"/>
          <w:shd w:val="clear" w:color="auto" w:fill="FFFFFF"/>
        </w:rPr>
      </w:pPr>
      <w:r>
        <w:rPr>
          <w:rFonts w:ascii="Arial" w:hAnsi="Arial" w:cs="Arial"/>
          <w:color w:val="676767"/>
          <w:sz w:val="20"/>
          <w:szCs w:val="20"/>
          <w:shd w:val="clear" w:color="auto" w:fill="FFFFFF"/>
        </w:rPr>
        <w:t>L’objecte d’aquestes bases és regular la col·laboració del Patronat de Promoció Econòmica de la Diputació de Lleida, d’ara en endavant el Patronat, amb els empresaris socials o individuals, que desenvolupin la seva activitat total o parcialment a les comarques de Lleida, als efectes d’ incentivar la seva participació en fires i salons d’àmbit internacional, que es celebrin en territori nacional o a l’estranger, i així ampliar les seves àrees d’influència comercial</w:t>
      </w:r>
      <w:r>
        <w:rPr>
          <w:rFonts w:ascii="Arial" w:hAnsi="Arial" w:cs="Arial"/>
          <w:color w:val="676767"/>
          <w:sz w:val="20"/>
          <w:szCs w:val="20"/>
          <w:shd w:val="clear" w:color="auto" w:fill="FFFFFF"/>
        </w:rPr>
        <w:t>.</w:t>
      </w:r>
    </w:p>
    <w:p w:rsidR="003A7EE1" w:rsidRDefault="003A7EE1">
      <w:pPr>
        <w:rPr>
          <w:rFonts w:ascii="Arial" w:hAnsi="Arial" w:cs="Arial"/>
          <w:color w:val="676767"/>
          <w:sz w:val="20"/>
          <w:szCs w:val="20"/>
          <w:shd w:val="clear" w:color="auto" w:fill="FFFFFF"/>
        </w:rPr>
      </w:pP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2016 Convocatòria subvencions a empreses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En el BOP de data 16 de març de 2016 s’ha publicat la convocatòria de subvencions a empreses per a la participació en fires i salons d’àmbit internacional, anualitat 2016.</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La dotació d’aquest procés de selecció és de </w:t>
      </w:r>
      <w:r w:rsidRPr="003A7EE1">
        <w:rPr>
          <w:rFonts w:ascii="Arial" w:eastAsia="Times New Roman" w:hAnsi="Arial" w:cs="Arial"/>
          <w:b/>
          <w:bCs/>
          <w:color w:val="676767"/>
          <w:sz w:val="20"/>
          <w:szCs w:val="20"/>
          <w:lang w:eastAsia="es-ES"/>
        </w:rPr>
        <w:t>100.000€</w:t>
      </w:r>
      <w:r w:rsidRPr="003A7EE1">
        <w:rPr>
          <w:rFonts w:ascii="Arial" w:eastAsia="Times New Roman" w:hAnsi="Arial" w:cs="Arial"/>
          <w:color w:val="676767"/>
          <w:sz w:val="20"/>
          <w:szCs w:val="20"/>
          <w:lang w:eastAsia="es-ES"/>
        </w:rPr>
        <w:t> i romandrà oberta fins al </w:t>
      </w:r>
      <w:r w:rsidRPr="003A7EE1">
        <w:rPr>
          <w:rFonts w:ascii="Arial" w:eastAsia="Times New Roman" w:hAnsi="Arial" w:cs="Arial"/>
          <w:b/>
          <w:bCs/>
          <w:color w:val="676767"/>
          <w:sz w:val="20"/>
          <w:szCs w:val="20"/>
          <w:lang w:eastAsia="es-ES"/>
        </w:rPr>
        <w:t>divendres 15 d’abril de 2016</w:t>
      </w:r>
      <w:r w:rsidRPr="003A7EE1">
        <w:rPr>
          <w:rFonts w:ascii="Arial" w:eastAsia="Times New Roman" w:hAnsi="Arial" w:cs="Arial"/>
          <w:color w:val="676767"/>
          <w:sz w:val="20"/>
          <w:szCs w:val="20"/>
          <w:lang w:eastAsia="es-ES"/>
        </w:rPr>
        <w:t>.</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1. </w:t>
      </w:r>
      <w:hyperlink r:id="rId41" w:tgtFrame="_blank" w:history="1">
        <w:r w:rsidRPr="003A7EE1">
          <w:rPr>
            <w:rFonts w:ascii="Arial" w:eastAsia="Times New Roman" w:hAnsi="Arial" w:cs="Arial"/>
            <w:color w:val="339966"/>
            <w:sz w:val="20"/>
            <w:szCs w:val="20"/>
            <w:u w:val="single"/>
            <w:lang w:eastAsia="es-ES"/>
          </w:rPr>
          <w:t>Edicte convocatòria</w:t>
        </w:r>
        <w:r w:rsidRPr="003A7EE1">
          <w:rPr>
            <w:rFonts w:ascii="Arial" w:eastAsia="Times New Roman" w:hAnsi="Arial" w:cs="Arial"/>
            <w:color w:val="339966"/>
            <w:sz w:val="20"/>
            <w:szCs w:val="20"/>
            <w:lang w:eastAsia="es-ES"/>
          </w:rPr>
          <w:t> </w:t>
        </w:r>
      </w:hyperlink>
      <w:r w:rsidRPr="003A7EE1">
        <w:rPr>
          <w:rFonts w:ascii="Arial" w:eastAsia="Times New Roman" w:hAnsi="Arial" w:cs="Arial"/>
          <w:color w:val="676767"/>
          <w:sz w:val="20"/>
          <w:szCs w:val="20"/>
          <w:lang w:eastAsia="es-ES"/>
        </w:rPr>
        <w:br/>
        <w:t>2. </w:t>
      </w:r>
      <w:hyperlink r:id="rId42" w:tgtFrame="_blank" w:history="1">
        <w:r w:rsidRPr="003A7EE1">
          <w:rPr>
            <w:rFonts w:ascii="Arial" w:eastAsia="Times New Roman" w:hAnsi="Arial" w:cs="Arial"/>
            <w:color w:val="339966"/>
            <w:sz w:val="20"/>
            <w:szCs w:val="20"/>
            <w:u w:val="single"/>
            <w:lang w:eastAsia="es-ES"/>
          </w:rPr>
          <w:t>Bases de la convocatòria</w:t>
        </w:r>
        <w:r w:rsidRPr="003A7EE1">
          <w:rPr>
            <w:rFonts w:ascii="Arial" w:eastAsia="Times New Roman" w:hAnsi="Arial" w:cs="Arial"/>
            <w:color w:val="339966"/>
            <w:sz w:val="20"/>
            <w:szCs w:val="20"/>
            <w:lang w:eastAsia="es-ES"/>
          </w:rPr>
          <w:t> </w:t>
        </w:r>
      </w:hyperlink>
      <w:r w:rsidRPr="003A7EE1">
        <w:rPr>
          <w:rFonts w:ascii="Arial" w:eastAsia="Times New Roman" w:hAnsi="Arial" w:cs="Arial"/>
          <w:color w:val="676767"/>
          <w:sz w:val="20"/>
          <w:szCs w:val="20"/>
          <w:lang w:eastAsia="es-ES"/>
        </w:rPr>
        <w:br/>
        <w:t>3. </w:t>
      </w:r>
      <w:hyperlink r:id="rId43" w:tgtFrame="_blank" w:history="1">
        <w:r w:rsidRPr="003A7EE1">
          <w:rPr>
            <w:rFonts w:ascii="Arial" w:eastAsia="Times New Roman" w:hAnsi="Arial" w:cs="Arial"/>
            <w:color w:val="339966"/>
            <w:sz w:val="20"/>
            <w:szCs w:val="20"/>
            <w:u w:val="single"/>
            <w:lang w:eastAsia="es-ES"/>
          </w:rPr>
          <w:t>Modelatge sol·licitud subvencions Fires 2016</w:t>
        </w:r>
      </w:hyperlink>
      <w:r w:rsidRPr="003A7EE1">
        <w:rPr>
          <w:rFonts w:ascii="Arial" w:eastAsia="Times New Roman" w:hAnsi="Arial" w:cs="Arial"/>
          <w:color w:val="339966"/>
          <w:sz w:val="20"/>
          <w:szCs w:val="20"/>
          <w:lang w:eastAsia="es-ES"/>
        </w:rPr>
        <w:t> </w:t>
      </w:r>
      <w:r w:rsidRPr="003A7EE1">
        <w:rPr>
          <w:rFonts w:ascii="Arial" w:eastAsia="Times New Roman" w:hAnsi="Arial" w:cs="Arial"/>
          <w:color w:val="676767"/>
          <w:sz w:val="20"/>
          <w:szCs w:val="20"/>
          <w:lang w:eastAsia="es-ES"/>
        </w:rPr>
        <w:br/>
        <w:t>4. </w:t>
      </w:r>
      <w:hyperlink r:id="rId44" w:tgtFrame="_blank" w:history="1">
        <w:r w:rsidRPr="003A7EE1">
          <w:rPr>
            <w:rFonts w:ascii="Arial" w:eastAsia="Times New Roman" w:hAnsi="Arial" w:cs="Arial"/>
            <w:color w:val="339966"/>
            <w:sz w:val="20"/>
            <w:szCs w:val="20"/>
            <w:u w:val="single"/>
            <w:lang w:eastAsia="es-ES"/>
          </w:rPr>
          <w:t>Cartell Publicitari</w:t>
        </w:r>
      </w:hyperlink>
      <w:r w:rsidRPr="003A7EE1">
        <w:rPr>
          <w:rFonts w:ascii="Arial" w:eastAsia="Times New Roman" w:hAnsi="Arial" w:cs="Arial"/>
          <w:color w:val="339966"/>
          <w:sz w:val="20"/>
          <w:szCs w:val="20"/>
          <w:lang w:eastAsia="es-ES"/>
        </w:rPr>
        <w:t> </w:t>
      </w:r>
      <w:r w:rsidRPr="003A7EE1">
        <w:rPr>
          <w:rFonts w:ascii="Arial" w:eastAsia="Times New Roman" w:hAnsi="Arial" w:cs="Arial"/>
          <w:color w:val="676767"/>
          <w:sz w:val="20"/>
          <w:szCs w:val="20"/>
          <w:lang w:eastAsia="es-ES"/>
        </w:rPr>
        <w:br/>
        <w:t>5. </w:t>
      </w:r>
      <w:hyperlink r:id="rId45" w:tgtFrame="_blank" w:history="1">
        <w:r w:rsidRPr="003A7EE1">
          <w:rPr>
            <w:rFonts w:ascii="Arial" w:eastAsia="Times New Roman" w:hAnsi="Arial" w:cs="Arial"/>
            <w:color w:val="339966"/>
            <w:sz w:val="20"/>
            <w:szCs w:val="20"/>
            <w:u w:val="single"/>
            <w:lang w:eastAsia="es-ES"/>
          </w:rPr>
          <w:t>Alta de tercers</w:t>
        </w:r>
      </w:hyperlink>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2015 Resolució Convocatòria de subvencions a empreses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En el BOP 118, de 22 de juny de 2015, s’ha publicat l’acord de resolució de la convocatòria de subvencions a empreses per a la participació en fires i salons d’àmbit internacional. Anualitat 2015.</w:t>
      </w:r>
    </w:p>
    <w:p w:rsidR="003A7EE1" w:rsidRPr="003A7EE1" w:rsidRDefault="003A7EE1" w:rsidP="003A7EE1">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676767"/>
          <w:sz w:val="20"/>
          <w:szCs w:val="20"/>
          <w:lang w:eastAsia="es-ES"/>
        </w:rPr>
      </w:pPr>
      <w:hyperlink r:id="rId46" w:tgtFrame="_blank" w:history="1">
        <w:r w:rsidRPr="003A7EE1">
          <w:rPr>
            <w:rFonts w:ascii="Helvetica" w:eastAsia="Times New Roman" w:hAnsi="Helvetica" w:cs="Helvetica"/>
            <w:color w:val="339966"/>
            <w:sz w:val="20"/>
            <w:szCs w:val="20"/>
            <w:u w:val="single"/>
            <w:lang w:eastAsia="es-ES"/>
          </w:rPr>
          <w:t>Resolució convocatòria subvencions a empreses per a la participació en fires i salons d’àmbit internaciona</w:t>
        </w:r>
      </w:hyperlink>
      <w:hyperlink r:id="rId47" w:tgtFrame="_blank" w:history="1">
        <w:r w:rsidRPr="003A7EE1">
          <w:rPr>
            <w:rFonts w:ascii="Helvetica" w:eastAsia="Times New Roman" w:hAnsi="Helvetica" w:cs="Helvetica"/>
            <w:color w:val="339966"/>
            <w:sz w:val="20"/>
            <w:szCs w:val="20"/>
            <w:u w:val="single"/>
            <w:lang w:eastAsia="es-ES"/>
          </w:rPr>
          <w:t>l</w:t>
        </w:r>
      </w:hyperlink>
    </w:p>
    <w:p w:rsidR="003A7EE1" w:rsidRPr="003A7EE1" w:rsidRDefault="003A7EE1" w:rsidP="003A7EE1">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676767"/>
          <w:sz w:val="20"/>
          <w:szCs w:val="20"/>
          <w:lang w:eastAsia="es-ES"/>
        </w:rPr>
      </w:pPr>
      <w:r w:rsidRPr="003A7EE1">
        <w:rPr>
          <w:rFonts w:ascii="Helvetica" w:eastAsia="Times New Roman" w:hAnsi="Helvetica" w:cs="Helvetica"/>
          <w:color w:val="676767"/>
          <w:sz w:val="20"/>
          <w:szCs w:val="20"/>
          <w:lang w:eastAsia="es-ES"/>
        </w:rPr>
        <w:t xml:space="preserve">Modelatge </w:t>
      </w:r>
      <w:proofErr w:type="gramStart"/>
      <w:r w:rsidRPr="003A7EE1">
        <w:rPr>
          <w:rFonts w:ascii="Helvetica" w:eastAsia="Times New Roman" w:hAnsi="Helvetica" w:cs="Helvetica"/>
          <w:color w:val="676767"/>
          <w:sz w:val="20"/>
          <w:szCs w:val="20"/>
          <w:lang w:eastAsia="es-ES"/>
        </w:rPr>
        <w:t>justificació :</w:t>
      </w:r>
      <w:proofErr w:type="gramEnd"/>
    </w:p>
    <w:p w:rsidR="003A7EE1" w:rsidRPr="003A7EE1" w:rsidRDefault="003A7EE1" w:rsidP="003A7EE1">
      <w:pPr>
        <w:numPr>
          <w:ilvl w:val="1"/>
          <w:numId w:val="6"/>
        </w:numPr>
        <w:shd w:val="clear" w:color="auto" w:fill="FFFFFF"/>
        <w:spacing w:before="100" w:beforeAutospacing="1" w:after="100" w:afterAutospacing="1" w:line="240" w:lineRule="auto"/>
        <w:ind w:left="0"/>
        <w:rPr>
          <w:rFonts w:ascii="Helvetica" w:eastAsia="Times New Roman" w:hAnsi="Helvetica" w:cs="Helvetica"/>
          <w:color w:val="676767"/>
          <w:sz w:val="20"/>
          <w:szCs w:val="20"/>
          <w:lang w:eastAsia="es-ES"/>
        </w:rPr>
      </w:pPr>
      <w:r w:rsidRPr="003A7EE1">
        <w:rPr>
          <w:rFonts w:ascii="Helvetica" w:eastAsia="Times New Roman" w:hAnsi="Helvetica" w:cs="Helvetica"/>
          <w:color w:val="676767"/>
          <w:sz w:val="20"/>
          <w:szCs w:val="20"/>
          <w:lang w:eastAsia="es-ES"/>
        </w:rPr>
        <w:t>Compte justificactiu simplificat (</w:t>
      </w:r>
      <w:hyperlink r:id="rId48" w:tgtFrame="_blank" w:history="1">
        <w:r w:rsidRPr="003A7EE1">
          <w:rPr>
            <w:rFonts w:ascii="Helvetica" w:eastAsia="Times New Roman" w:hAnsi="Helvetica" w:cs="Helvetica"/>
            <w:color w:val="339966"/>
            <w:sz w:val="20"/>
            <w:szCs w:val="20"/>
            <w:u w:val="single"/>
            <w:lang w:eastAsia="es-ES"/>
          </w:rPr>
          <w:t>.doc</w:t>
        </w:r>
      </w:hyperlink>
      <w:r w:rsidRPr="003A7EE1">
        <w:rPr>
          <w:rFonts w:ascii="Helvetica" w:eastAsia="Times New Roman" w:hAnsi="Helvetica" w:cs="Helvetica"/>
          <w:color w:val="676767"/>
          <w:sz w:val="20"/>
          <w:szCs w:val="20"/>
          <w:lang w:eastAsia="es-ES"/>
        </w:rPr>
        <w:t>)</w:t>
      </w:r>
    </w:p>
    <w:p w:rsidR="003A7EE1" w:rsidRPr="003A7EE1" w:rsidRDefault="003A7EE1" w:rsidP="003A7EE1">
      <w:pPr>
        <w:shd w:val="clear" w:color="auto" w:fill="FFFFFF"/>
        <w:spacing w:line="240" w:lineRule="auto"/>
        <w:rPr>
          <w:rFonts w:ascii="Arial" w:eastAsia="Times New Roman" w:hAnsi="Arial" w:cs="Arial"/>
          <w:color w:val="AFAFAF"/>
          <w:sz w:val="26"/>
          <w:szCs w:val="26"/>
          <w:lang w:eastAsia="es-ES"/>
        </w:rPr>
      </w:pPr>
      <w:r w:rsidRPr="003A7EE1">
        <w:rPr>
          <w:rFonts w:ascii="Arial" w:eastAsia="Times New Roman" w:hAnsi="Arial" w:cs="Arial"/>
          <w:noProof/>
          <w:color w:val="AFAFAF"/>
          <w:sz w:val="26"/>
          <w:szCs w:val="26"/>
          <w:lang w:eastAsia="es-ES"/>
        </w:rPr>
        <w:lastRenderedPageBreak/>
        <w:drawing>
          <wp:inline distT="0" distB="0" distL="0" distR="0">
            <wp:extent cx="9525" cy="47625"/>
            <wp:effectExtent l="0" t="0" r="0" b="0"/>
            <wp:docPr id="18" name="Imagen 18"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2015 Convocatòria subvencions a empreses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En el BOP de data 11 de febrer de 2015 s’ha publicat la convocatòria de subvencions a empreses per a la participació en fires i salons d’àmbit internacional, anualitat 2015.</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La dotació d’aquest procés de selecció és de </w:t>
      </w:r>
      <w:r w:rsidRPr="003A7EE1">
        <w:rPr>
          <w:rFonts w:ascii="Arial" w:eastAsia="Times New Roman" w:hAnsi="Arial" w:cs="Arial"/>
          <w:b/>
          <w:bCs/>
          <w:color w:val="676767"/>
          <w:sz w:val="20"/>
          <w:szCs w:val="20"/>
          <w:lang w:eastAsia="es-ES"/>
        </w:rPr>
        <w:t>100.000€</w:t>
      </w:r>
      <w:r w:rsidRPr="003A7EE1">
        <w:rPr>
          <w:rFonts w:ascii="Arial" w:eastAsia="Times New Roman" w:hAnsi="Arial" w:cs="Arial"/>
          <w:color w:val="676767"/>
          <w:sz w:val="20"/>
          <w:szCs w:val="20"/>
          <w:lang w:eastAsia="es-ES"/>
        </w:rPr>
        <w:t> i romandrà oberta fins al </w:t>
      </w:r>
      <w:r w:rsidRPr="003A7EE1">
        <w:rPr>
          <w:rFonts w:ascii="Arial" w:eastAsia="Times New Roman" w:hAnsi="Arial" w:cs="Arial"/>
          <w:b/>
          <w:bCs/>
          <w:color w:val="676767"/>
          <w:sz w:val="20"/>
          <w:szCs w:val="20"/>
          <w:lang w:eastAsia="es-ES"/>
        </w:rPr>
        <w:t>dilluns 16 de març de 2015</w:t>
      </w:r>
      <w:r w:rsidRPr="003A7EE1">
        <w:rPr>
          <w:rFonts w:ascii="Arial" w:eastAsia="Times New Roman" w:hAnsi="Arial" w:cs="Arial"/>
          <w:color w:val="676767"/>
          <w:sz w:val="20"/>
          <w:szCs w:val="20"/>
          <w:lang w:eastAsia="es-ES"/>
        </w:rPr>
        <w:t>.</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1. </w:t>
      </w:r>
      <w:hyperlink r:id="rId49" w:tgtFrame="_blank" w:history="1">
        <w:r w:rsidRPr="003A7EE1">
          <w:rPr>
            <w:rFonts w:ascii="Arial" w:eastAsia="Times New Roman" w:hAnsi="Arial" w:cs="Arial"/>
            <w:color w:val="339966"/>
            <w:sz w:val="20"/>
            <w:szCs w:val="20"/>
            <w:u w:val="single"/>
            <w:lang w:eastAsia="es-ES"/>
          </w:rPr>
          <w:t>Edicte convocatòria</w:t>
        </w:r>
        <w:r w:rsidRPr="003A7EE1">
          <w:rPr>
            <w:rFonts w:ascii="Arial" w:eastAsia="Times New Roman" w:hAnsi="Arial" w:cs="Arial"/>
            <w:color w:val="339966"/>
            <w:sz w:val="20"/>
            <w:szCs w:val="20"/>
            <w:lang w:eastAsia="es-ES"/>
          </w:rPr>
          <w:t> </w:t>
        </w:r>
      </w:hyperlink>
      <w:r w:rsidRPr="003A7EE1">
        <w:rPr>
          <w:rFonts w:ascii="Arial" w:eastAsia="Times New Roman" w:hAnsi="Arial" w:cs="Arial"/>
          <w:color w:val="676767"/>
          <w:sz w:val="20"/>
          <w:szCs w:val="20"/>
          <w:lang w:eastAsia="es-ES"/>
        </w:rPr>
        <w:br/>
        <w:t>2. </w:t>
      </w:r>
      <w:hyperlink r:id="rId50" w:tgtFrame="_blank" w:history="1">
        <w:r w:rsidRPr="003A7EE1">
          <w:rPr>
            <w:rFonts w:ascii="Arial" w:eastAsia="Times New Roman" w:hAnsi="Arial" w:cs="Arial"/>
            <w:color w:val="339966"/>
            <w:sz w:val="20"/>
            <w:szCs w:val="20"/>
            <w:u w:val="single"/>
            <w:lang w:eastAsia="es-ES"/>
          </w:rPr>
          <w:t>Modelatge sol·licitud subvencions Fires 2014</w:t>
        </w:r>
      </w:hyperlink>
      <w:r w:rsidRPr="003A7EE1">
        <w:rPr>
          <w:rFonts w:ascii="Arial" w:eastAsia="Times New Roman" w:hAnsi="Arial" w:cs="Arial"/>
          <w:color w:val="676767"/>
          <w:sz w:val="20"/>
          <w:szCs w:val="20"/>
          <w:lang w:eastAsia="es-ES"/>
        </w:rPr>
        <w:br/>
        <w:t>3. </w:t>
      </w:r>
      <w:hyperlink r:id="rId51" w:tgtFrame="_blank" w:history="1">
        <w:r w:rsidRPr="003A7EE1">
          <w:rPr>
            <w:rFonts w:ascii="Arial" w:eastAsia="Times New Roman" w:hAnsi="Arial" w:cs="Arial"/>
            <w:color w:val="339966"/>
            <w:sz w:val="20"/>
            <w:szCs w:val="20"/>
            <w:u w:val="single"/>
            <w:lang w:eastAsia="es-ES"/>
          </w:rPr>
          <w:t>Cartell Publicitari</w:t>
        </w:r>
      </w:hyperlink>
      <w:r w:rsidRPr="003A7EE1">
        <w:rPr>
          <w:rFonts w:ascii="Arial" w:eastAsia="Times New Roman" w:hAnsi="Arial" w:cs="Arial"/>
          <w:color w:val="676767"/>
          <w:sz w:val="20"/>
          <w:szCs w:val="20"/>
          <w:lang w:eastAsia="es-ES"/>
        </w:rPr>
        <w:br/>
        <w:t>4. </w:t>
      </w:r>
      <w:hyperlink r:id="rId52" w:tgtFrame="_blank" w:history="1">
        <w:r w:rsidRPr="003A7EE1">
          <w:rPr>
            <w:rFonts w:ascii="Arial" w:eastAsia="Times New Roman" w:hAnsi="Arial" w:cs="Arial"/>
            <w:color w:val="339966"/>
            <w:sz w:val="20"/>
            <w:szCs w:val="20"/>
            <w:u w:val="single"/>
            <w:lang w:eastAsia="es-ES"/>
          </w:rPr>
          <w:t>Alta de tercers</w:t>
        </w:r>
      </w:hyperlink>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noProof/>
          <w:color w:val="676767"/>
          <w:sz w:val="20"/>
          <w:szCs w:val="20"/>
          <w:lang w:eastAsia="es-ES"/>
        </w:rPr>
        <w:drawing>
          <wp:inline distT="0" distB="0" distL="0" distR="0">
            <wp:extent cx="9525" cy="47625"/>
            <wp:effectExtent l="0" t="0" r="0" b="0"/>
            <wp:docPr id="17" name="Imagen 17"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2015 Bases subvencions a empreses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El Consell Rector del Patronat de Promoció Econòmica, en la seva sessió de 20 de novembre va aprovar inicialment les Bases específiques de les subvencions a empreses per a la participació en fires i salons d’àmbit internacional, que es sotmeten a exposició pública (BOP nº 228, de 27 de novembre de 2014).</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1.</w:t>
      </w:r>
      <w:hyperlink r:id="rId53" w:tgtFrame="_blank" w:history="1">
        <w:r w:rsidRPr="003A7EE1">
          <w:rPr>
            <w:rFonts w:ascii="Arial" w:eastAsia="Times New Roman" w:hAnsi="Arial" w:cs="Arial"/>
            <w:color w:val="339966"/>
            <w:sz w:val="20"/>
            <w:szCs w:val="20"/>
            <w:lang w:eastAsia="es-ES"/>
          </w:rPr>
          <w:t> </w:t>
        </w:r>
        <w:r w:rsidRPr="003A7EE1">
          <w:rPr>
            <w:rFonts w:ascii="Arial" w:eastAsia="Times New Roman" w:hAnsi="Arial" w:cs="Arial"/>
            <w:color w:val="339966"/>
            <w:sz w:val="20"/>
            <w:szCs w:val="20"/>
            <w:u w:val="single"/>
            <w:lang w:eastAsia="es-ES"/>
          </w:rPr>
          <w:t>Anunci Exposició Pública</w:t>
        </w:r>
      </w:hyperlink>
      <w:r w:rsidRPr="003A7EE1">
        <w:rPr>
          <w:rFonts w:ascii="Arial" w:eastAsia="Times New Roman" w:hAnsi="Arial" w:cs="Arial"/>
          <w:color w:val="676767"/>
          <w:sz w:val="20"/>
          <w:szCs w:val="20"/>
          <w:lang w:eastAsia="es-ES"/>
        </w:rPr>
        <w:br/>
        <w:t>2. </w:t>
      </w:r>
      <w:hyperlink r:id="rId54" w:tgtFrame="_blank" w:history="1">
        <w:r w:rsidRPr="003A7EE1">
          <w:rPr>
            <w:rFonts w:ascii="Arial" w:eastAsia="Times New Roman" w:hAnsi="Arial" w:cs="Arial"/>
            <w:color w:val="339966"/>
            <w:sz w:val="20"/>
            <w:szCs w:val="20"/>
            <w:u w:val="single"/>
            <w:lang w:eastAsia="es-ES"/>
          </w:rPr>
          <w:t>Bases</w:t>
        </w:r>
      </w:hyperlink>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noProof/>
          <w:color w:val="676767"/>
          <w:sz w:val="20"/>
          <w:szCs w:val="20"/>
          <w:lang w:eastAsia="es-ES"/>
        </w:rPr>
        <w:drawing>
          <wp:inline distT="0" distB="0" distL="0" distR="0">
            <wp:extent cx="9525" cy="47625"/>
            <wp:effectExtent l="0" t="0" r="0" b="0"/>
            <wp:docPr id="16" name="Imagen 16"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2014 Resolució Convocatòria de subvencions a empreses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En el BOP 143, de 28 de juliol de 2014, s’ha publicat l’acord de resolució de la convocatòria de subvencions a empreses per a la participació en fires i salons d’àmbit internacional. Anualitat 2014.</w:t>
      </w:r>
    </w:p>
    <w:p w:rsidR="003A7EE1" w:rsidRPr="003A7EE1" w:rsidRDefault="003A7EE1" w:rsidP="003A7EE1">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676767"/>
          <w:sz w:val="20"/>
          <w:szCs w:val="20"/>
          <w:lang w:eastAsia="es-ES"/>
        </w:rPr>
      </w:pPr>
      <w:hyperlink r:id="rId55" w:tgtFrame="_blank" w:history="1">
        <w:r w:rsidRPr="003A7EE1">
          <w:rPr>
            <w:rFonts w:ascii="Helvetica" w:eastAsia="Times New Roman" w:hAnsi="Helvetica" w:cs="Helvetica"/>
            <w:color w:val="339966"/>
            <w:sz w:val="20"/>
            <w:szCs w:val="20"/>
            <w:u w:val="single"/>
            <w:lang w:eastAsia="es-ES"/>
          </w:rPr>
          <w:t>Resolució convocatòria subvencions a empreses per a la participació en fires i salons d’àmbit internacional</w:t>
        </w:r>
      </w:hyperlink>
    </w:p>
    <w:p w:rsidR="003A7EE1" w:rsidRPr="003A7EE1" w:rsidRDefault="003A7EE1" w:rsidP="003A7EE1">
      <w:pPr>
        <w:numPr>
          <w:ilvl w:val="0"/>
          <w:numId w:val="7"/>
        </w:numPr>
        <w:shd w:val="clear" w:color="auto" w:fill="FFFFFF"/>
        <w:spacing w:before="100" w:beforeAutospacing="1" w:after="100" w:afterAutospacing="1" w:line="240" w:lineRule="auto"/>
        <w:ind w:left="0"/>
        <w:rPr>
          <w:rFonts w:ascii="Helvetica" w:eastAsia="Times New Roman" w:hAnsi="Helvetica" w:cs="Helvetica"/>
          <w:color w:val="676767"/>
          <w:sz w:val="20"/>
          <w:szCs w:val="20"/>
          <w:lang w:eastAsia="es-ES"/>
        </w:rPr>
      </w:pPr>
      <w:r w:rsidRPr="003A7EE1">
        <w:rPr>
          <w:rFonts w:ascii="Helvetica" w:eastAsia="Times New Roman" w:hAnsi="Helvetica" w:cs="Helvetica"/>
          <w:color w:val="676767"/>
          <w:sz w:val="20"/>
          <w:szCs w:val="20"/>
          <w:lang w:eastAsia="es-ES"/>
        </w:rPr>
        <w:t xml:space="preserve">Modelatge </w:t>
      </w:r>
      <w:proofErr w:type="gramStart"/>
      <w:r w:rsidRPr="003A7EE1">
        <w:rPr>
          <w:rFonts w:ascii="Helvetica" w:eastAsia="Times New Roman" w:hAnsi="Helvetica" w:cs="Helvetica"/>
          <w:color w:val="676767"/>
          <w:sz w:val="20"/>
          <w:szCs w:val="20"/>
          <w:lang w:eastAsia="es-ES"/>
        </w:rPr>
        <w:t>justificació :</w:t>
      </w:r>
      <w:proofErr w:type="gramEnd"/>
    </w:p>
    <w:p w:rsidR="003A7EE1" w:rsidRPr="003A7EE1" w:rsidRDefault="003A7EE1" w:rsidP="003A7EE1">
      <w:pPr>
        <w:numPr>
          <w:ilvl w:val="1"/>
          <w:numId w:val="7"/>
        </w:numPr>
        <w:shd w:val="clear" w:color="auto" w:fill="FFFFFF"/>
        <w:spacing w:before="100" w:beforeAutospacing="1" w:after="100" w:afterAutospacing="1" w:line="240" w:lineRule="auto"/>
        <w:ind w:left="0"/>
        <w:rPr>
          <w:rFonts w:ascii="Helvetica" w:eastAsia="Times New Roman" w:hAnsi="Helvetica" w:cs="Helvetica"/>
          <w:color w:val="676767"/>
          <w:sz w:val="20"/>
          <w:szCs w:val="20"/>
          <w:lang w:eastAsia="es-ES"/>
        </w:rPr>
      </w:pPr>
      <w:r w:rsidRPr="003A7EE1">
        <w:rPr>
          <w:rFonts w:ascii="Helvetica" w:eastAsia="Times New Roman" w:hAnsi="Helvetica" w:cs="Helvetica"/>
          <w:color w:val="676767"/>
          <w:sz w:val="20"/>
          <w:szCs w:val="20"/>
          <w:lang w:eastAsia="es-ES"/>
        </w:rPr>
        <w:t>Certificat d’ingressos i despeses (</w:t>
      </w:r>
      <w:hyperlink r:id="rId56" w:tgtFrame="_blank" w:history="1">
        <w:r w:rsidRPr="003A7EE1">
          <w:rPr>
            <w:rFonts w:ascii="Helvetica" w:eastAsia="Times New Roman" w:hAnsi="Helvetica" w:cs="Helvetica"/>
            <w:color w:val="339966"/>
            <w:sz w:val="20"/>
            <w:szCs w:val="20"/>
            <w:u w:val="single"/>
            <w:lang w:eastAsia="es-ES"/>
          </w:rPr>
          <w:t>.doc</w:t>
        </w:r>
      </w:hyperlink>
      <w:r w:rsidRPr="003A7EE1">
        <w:rPr>
          <w:rFonts w:ascii="Helvetica" w:eastAsia="Times New Roman" w:hAnsi="Helvetica" w:cs="Helvetica"/>
          <w:color w:val="676767"/>
          <w:sz w:val="20"/>
          <w:szCs w:val="20"/>
          <w:lang w:eastAsia="es-ES"/>
        </w:rPr>
        <w:t>)</w:t>
      </w:r>
    </w:p>
    <w:p w:rsidR="003A7EE1" w:rsidRPr="003A7EE1" w:rsidRDefault="003A7EE1" w:rsidP="003A7EE1">
      <w:pPr>
        <w:numPr>
          <w:ilvl w:val="1"/>
          <w:numId w:val="7"/>
        </w:numPr>
        <w:shd w:val="clear" w:color="auto" w:fill="FFFFFF"/>
        <w:spacing w:before="100" w:beforeAutospacing="1" w:after="100" w:afterAutospacing="1" w:line="240" w:lineRule="auto"/>
        <w:ind w:left="0"/>
        <w:rPr>
          <w:rFonts w:ascii="Helvetica" w:eastAsia="Times New Roman" w:hAnsi="Helvetica" w:cs="Helvetica"/>
          <w:color w:val="676767"/>
          <w:sz w:val="20"/>
          <w:szCs w:val="20"/>
          <w:lang w:eastAsia="es-ES"/>
        </w:rPr>
      </w:pPr>
      <w:r w:rsidRPr="003A7EE1">
        <w:rPr>
          <w:rFonts w:ascii="Helvetica" w:eastAsia="Times New Roman" w:hAnsi="Helvetica" w:cs="Helvetica"/>
          <w:color w:val="676767"/>
          <w:sz w:val="20"/>
          <w:szCs w:val="20"/>
          <w:lang w:eastAsia="es-ES"/>
        </w:rPr>
        <w:t>Memòria de l’actuació (</w:t>
      </w:r>
      <w:hyperlink r:id="rId57" w:tgtFrame="_blank" w:history="1">
        <w:r w:rsidRPr="003A7EE1">
          <w:rPr>
            <w:rFonts w:ascii="Helvetica" w:eastAsia="Times New Roman" w:hAnsi="Helvetica" w:cs="Helvetica"/>
            <w:color w:val="339966"/>
            <w:sz w:val="20"/>
            <w:szCs w:val="20"/>
            <w:u w:val="single"/>
            <w:lang w:eastAsia="es-ES"/>
          </w:rPr>
          <w:t>.doc</w:t>
        </w:r>
      </w:hyperlink>
      <w:r w:rsidRPr="003A7EE1">
        <w:rPr>
          <w:rFonts w:ascii="Helvetica" w:eastAsia="Times New Roman" w:hAnsi="Helvetica" w:cs="Helvetica"/>
          <w:color w:val="676767"/>
          <w:sz w:val="20"/>
          <w:szCs w:val="20"/>
          <w:lang w:eastAsia="es-ES"/>
        </w:rPr>
        <w:t>)</w:t>
      </w:r>
    </w:p>
    <w:p w:rsidR="003A7EE1" w:rsidRPr="003A7EE1" w:rsidRDefault="003A7EE1" w:rsidP="003A7EE1">
      <w:pPr>
        <w:numPr>
          <w:ilvl w:val="1"/>
          <w:numId w:val="7"/>
        </w:numPr>
        <w:shd w:val="clear" w:color="auto" w:fill="FFFFFF"/>
        <w:spacing w:before="100" w:beforeAutospacing="1" w:after="100" w:afterAutospacing="1" w:line="240" w:lineRule="auto"/>
        <w:ind w:left="0"/>
        <w:rPr>
          <w:rFonts w:ascii="Helvetica" w:eastAsia="Times New Roman" w:hAnsi="Helvetica" w:cs="Helvetica"/>
          <w:color w:val="676767"/>
          <w:sz w:val="20"/>
          <w:szCs w:val="20"/>
          <w:lang w:eastAsia="es-ES"/>
        </w:rPr>
      </w:pPr>
      <w:r w:rsidRPr="003A7EE1">
        <w:rPr>
          <w:rFonts w:ascii="Helvetica" w:eastAsia="Times New Roman" w:hAnsi="Helvetica" w:cs="Helvetica"/>
          <w:color w:val="676767"/>
          <w:sz w:val="20"/>
          <w:szCs w:val="20"/>
          <w:lang w:eastAsia="es-ES"/>
        </w:rPr>
        <w:t>Relació de despeses (</w:t>
      </w:r>
      <w:hyperlink r:id="rId58" w:tgtFrame="_blank" w:history="1">
        <w:r w:rsidRPr="003A7EE1">
          <w:rPr>
            <w:rFonts w:ascii="Helvetica" w:eastAsia="Times New Roman" w:hAnsi="Helvetica" w:cs="Helvetica"/>
            <w:color w:val="339966"/>
            <w:sz w:val="20"/>
            <w:szCs w:val="20"/>
            <w:u w:val="single"/>
            <w:lang w:eastAsia="es-ES"/>
          </w:rPr>
          <w:t>.doc</w:t>
        </w:r>
      </w:hyperlink>
      <w:r w:rsidRPr="003A7EE1">
        <w:rPr>
          <w:rFonts w:ascii="Helvetica" w:eastAsia="Times New Roman" w:hAnsi="Helvetica" w:cs="Helvetica"/>
          <w:color w:val="676767"/>
          <w:sz w:val="20"/>
          <w:szCs w:val="20"/>
          <w:lang w:eastAsia="es-ES"/>
        </w:rPr>
        <w:t>)</w:t>
      </w:r>
    </w:p>
    <w:p w:rsidR="003A7EE1" w:rsidRPr="003A7EE1" w:rsidRDefault="003A7EE1" w:rsidP="003A7EE1">
      <w:pPr>
        <w:shd w:val="clear" w:color="auto" w:fill="FFFFFF"/>
        <w:spacing w:line="240" w:lineRule="auto"/>
        <w:rPr>
          <w:rFonts w:ascii="Arial" w:eastAsia="Times New Roman" w:hAnsi="Arial" w:cs="Arial"/>
          <w:color w:val="AFAFAF"/>
          <w:sz w:val="26"/>
          <w:szCs w:val="26"/>
          <w:lang w:eastAsia="es-ES"/>
        </w:rPr>
      </w:pPr>
      <w:r w:rsidRPr="003A7EE1">
        <w:rPr>
          <w:rFonts w:ascii="Arial" w:eastAsia="Times New Roman" w:hAnsi="Arial" w:cs="Arial"/>
          <w:noProof/>
          <w:color w:val="AFAFAF"/>
          <w:sz w:val="26"/>
          <w:szCs w:val="26"/>
          <w:lang w:eastAsia="es-ES"/>
        </w:rPr>
        <w:drawing>
          <wp:inline distT="0" distB="0" distL="0" distR="0">
            <wp:extent cx="9525" cy="47625"/>
            <wp:effectExtent l="0" t="0" r="0" b="0"/>
            <wp:docPr id="15" name="Imagen 15"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2014 Convocatòria subvencions a empreses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lastRenderedPageBreak/>
        <w:t>• En el BOP de data 04 de març de 2014 s’ha publicat la convocatòria de subvencions a empreses per a la participació en fires i salons d’àmbit internacional, anualitat 2014.</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La dotació d’aquest procés de selecció és de </w:t>
      </w:r>
      <w:r w:rsidRPr="003A7EE1">
        <w:rPr>
          <w:rFonts w:ascii="Arial" w:eastAsia="Times New Roman" w:hAnsi="Arial" w:cs="Arial"/>
          <w:b/>
          <w:bCs/>
          <w:color w:val="676767"/>
          <w:sz w:val="20"/>
          <w:szCs w:val="20"/>
          <w:lang w:eastAsia="es-ES"/>
        </w:rPr>
        <w:t>100.000€</w:t>
      </w:r>
      <w:r w:rsidRPr="003A7EE1">
        <w:rPr>
          <w:rFonts w:ascii="Arial" w:eastAsia="Times New Roman" w:hAnsi="Arial" w:cs="Arial"/>
          <w:color w:val="676767"/>
          <w:sz w:val="20"/>
          <w:szCs w:val="20"/>
          <w:lang w:eastAsia="es-ES"/>
        </w:rPr>
        <w:t> i romandrà oberta fins al </w:t>
      </w:r>
      <w:r w:rsidRPr="003A7EE1">
        <w:rPr>
          <w:rFonts w:ascii="Arial" w:eastAsia="Times New Roman" w:hAnsi="Arial" w:cs="Arial"/>
          <w:b/>
          <w:bCs/>
          <w:color w:val="676767"/>
          <w:sz w:val="20"/>
          <w:szCs w:val="20"/>
          <w:lang w:eastAsia="es-ES"/>
        </w:rPr>
        <w:t>dimarts 31 de març de 2014</w:t>
      </w:r>
      <w:r w:rsidRPr="003A7EE1">
        <w:rPr>
          <w:rFonts w:ascii="Arial" w:eastAsia="Times New Roman" w:hAnsi="Arial" w:cs="Arial"/>
          <w:color w:val="676767"/>
          <w:sz w:val="20"/>
          <w:szCs w:val="20"/>
          <w:lang w:eastAsia="es-ES"/>
        </w:rPr>
        <w:t>.</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1.</w:t>
      </w:r>
      <w:hyperlink r:id="rId59" w:tgtFrame="_blank" w:history="1">
        <w:r w:rsidRPr="003A7EE1">
          <w:rPr>
            <w:rFonts w:ascii="Arial" w:eastAsia="Times New Roman" w:hAnsi="Arial" w:cs="Arial"/>
            <w:color w:val="339966"/>
            <w:sz w:val="20"/>
            <w:szCs w:val="20"/>
            <w:lang w:eastAsia="es-ES"/>
          </w:rPr>
          <w:t> </w:t>
        </w:r>
        <w:r w:rsidRPr="003A7EE1">
          <w:rPr>
            <w:rFonts w:ascii="Arial" w:eastAsia="Times New Roman" w:hAnsi="Arial" w:cs="Arial"/>
            <w:color w:val="339966"/>
            <w:sz w:val="20"/>
            <w:szCs w:val="20"/>
            <w:u w:val="single"/>
            <w:lang w:eastAsia="es-ES"/>
          </w:rPr>
          <w:t>Convocatoria subvencions Fires 2014</w:t>
        </w:r>
        <w:r w:rsidRPr="003A7EE1">
          <w:rPr>
            <w:rFonts w:ascii="Arial" w:eastAsia="Times New Roman" w:hAnsi="Arial" w:cs="Arial"/>
            <w:color w:val="339966"/>
            <w:sz w:val="20"/>
            <w:szCs w:val="20"/>
            <w:lang w:eastAsia="es-ES"/>
          </w:rPr>
          <w:t> </w:t>
        </w:r>
      </w:hyperlink>
      <w:r w:rsidRPr="003A7EE1">
        <w:rPr>
          <w:rFonts w:ascii="Arial" w:eastAsia="Times New Roman" w:hAnsi="Arial" w:cs="Arial"/>
          <w:color w:val="676767"/>
          <w:sz w:val="20"/>
          <w:szCs w:val="20"/>
          <w:lang w:eastAsia="es-ES"/>
        </w:rPr>
        <w:br/>
        <w:t>2. </w:t>
      </w:r>
      <w:hyperlink r:id="rId60" w:tgtFrame="_blank" w:history="1">
        <w:r w:rsidRPr="003A7EE1">
          <w:rPr>
            <w:rFonts w:ascii="Arial" w:eastAsia="Times New Roman" w:hAnsi="Arial" w:cs="Arial"/>
            <w:color w:val="339966"/>
            <w:sz w:val="20"/>
            <w:szCs w:val="20"/>
            <w:u w:val="single"/>
            <w:lang w:eastAsia="es-ES"/>
          </w:rPr>
          <w:t>Edicte correcció dades convocatòria</w:t>
        </w:r>
        <w:r w:rsidRPr="003A7EE1">
          <w:rPr>
            <w:rFonts w:ascii="Arial" w:eastAsia="Times New Roman" w:hAnsi="Arial" w:cs="Arial"/>
            <w:color w:val="339966"/>
            <w:sz w:val="20"/>
            <w:szCs w:val="20"/>
            <w:lang w:eastAsia="es-ES"/>
          </w:rPr>
          <w:t> </w:t>
        </w:r>
      </w:hyperlink>
      <w:r w:rsidRPr="003A7EE1">
        <w:rPr>
          <w:rFonts w:ascii="Arial" w:eastAsia="Times New Roman" w:hAnsi="Arial" w:cs="Arial"/>
          <w:color w:val="676767"/>
          <w:sz w:val="20"/>
          <w:szCs w:val="20"/>
          <w:lang w:eastAsia="es-ES"/>
        </w:rPr>
        <w:br/>
        <w:t>3. </w:t>
      </w:r>
      <w:hyperlink r:id="rId61" w:tgtFrame="_blank" w:history="1">
        <w:r w:rsidRPr="003A7EE1">
          <w:rPr>
            <w:rFonts w:ascii="Arial" w:eastAsia="Times New Roman" w:hAnsi="Arial" w:cs="Arial"/>
            <w:color w:val="339966"/>
            <w:sz w:val="20"/>
            <w:szCs w:val="20"/>
            <w:u w:val="single"/>
            <w:lang w:eastAsia="es-ES"/>
          </w:rPr>
          <w:t>Modelatge sol·licitud subvencions Fires 2014</w:t>
        </w:r>
      </w:hyperlink>
      <w:r w:rsidRPr="003A7EE1">
        <w:rPr>
          <w:rFonts w:ascii="Arial" w:eastAsia="Times New Roman" w:hAnsi="Arial" w:cs="Arial"/>
          <w:color w:val="676767"/>
          <w:sz w:val="20"/>
          <w:szCs w:val="20"/>
          <w:lang w:eastAsia="es-ES"/>
        </w:rPr>
        <w:br/>
        <w:t>4. </w:t>
      </w:r>
      <w:hyperlink r:id="rId62" w:tgtFrame="_blank" w:history="1">
        <w:r w:rsidRPr="003A7EE1">
          <w:rPr>
            <w:rFonts w:ascii="Arial" w:eastAsia="Times New Roman" w:hAnsi="Arial" w:cs="Arial"/>
            <w:color w:val="339966"/>
            <w:sz w:val="20"/>
            <w:szCs w:val="20"/>
            <w:u w:val="single"/>
            <w:lang w:eastAsia="es-ES"/>
          </w:rPr>
          <w:t>Cartell Publicitari</w:t>
        </w:r>
      </w:hyperlink>
      <w:r w:rsidRPr="003A7EE1">
        <w:rPr>
          <w:rFonts w:ascii="Arial" w:eastAsia="Times New Roman" w:hAnsi="Arial" w:cs="Arial"/>
          <w:color w:val="676767"/>
          <w:sz w:val="20"/>
          <w:szCs w:val="20"/>
          <w:lang w:eastAsia="es-ES"/>
        </w:rPr>
        <w:br/>
        <w:t>5. </w:t>
      </w:r>
      <w:hyperlink r:id="rId63" w:tgtFrame="_blank" w:history="1">
        <w:r w:rsidRPr="003A7EE1">
          <w:rPr>
            <w:rFonts w:ascii="Arial" w:eastAsia="Times New Roman" w:hAnsi="Arial" w:cs="Arial"/>
            <w:color w:val="339966"/>
            <w:sz w:val="20"/>
            <w:szCs w:val="20"/>
            <w:u w:val="single"/>
            <w:lang w:eastAsia="es-ES"/>
          </w:rPr>
          <w:t>Alta de tercers</w:t>
        </w:r>
      </w:hyperlink>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noProof/>
          <w:color w:val="676767"/>
          <w:sz w:val="20"/>
          <w:szCs w:val="20"/>
          <w:lang w:eastAsia="es-ES"/>
        </w:rPr>
        <w:drawing>
          <wp:inline distT="0" distB="0" distL="0" distR="0">
            <wp:extent cx="9525" cy="47625"/>
            <wp:effectExtent l="0" t="0" r="0" b="0"/>
            <wp:docPr id="14" name="Imagen 14"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2013 Justificació Convocatòria de subvencions a empreses per a la participació en fires i salons d’àmbit internacional </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1. Modelatge per a la justificació (</w:t>
      </w:r>
      <w:hyperlink r:id="rId64" w:tgtFrame="_blank" w:history="1">
        <w:r w:rsidRPr="003A7EE1">
          <w:rPr>
            <w:rFonts w:ascii="Arial" w:eastAsia="Times New Roman" w:hAnsi="Arial" w:cs="Arial"/>
            <w:color w:val="339966"/>
            <w:sz w:val="20"/>
            <w:szCs w:val="20"/>
            <w:u w:val="single"/>
            <w:lang w:eastAsia="es-ES"/>
          </w:rPr>
          <w:t>pdf complet</w:t>
        </w:r>
      </w:hyperlink>
      <w:r w:rsidRPr="003A7EE1">
        <w:rPr>
          <w:rFonts w:ascii="Arial" w:eastAsia="Times New Roman" w:hAnsi="Arial" w:cs="Arial"/>
          <w:color w:val="676767"/>
          <w:sz w:val="20"/>
          <w:szCs w:val="20"/>
          <w:lang w:eastAsia="es-ES"/>
        </w:rPr>
        <w:t>)</w:t>
      </w:r>
      <w:r w:rsidRPr="003A7EE1">
        <w:rPr>
          <w:rFonts w:ascii="Arial" w:eastAsia="Times New Roman" w:hAnsi="Arial" w:cs="Arial"/>
          <w:color w:val="676767"/>
          <w:sz w:val="20"/>
          <w:szCs w:val="20"/>
          <w:lang w:eastAsia="es-ES"/>
        </w:rPr>
        <w:br/>
        <w:t>1.1 Certificat d’ingressos i despeses (</w:t>
      </w:r>
      <w:hyperlink r:id="rId65"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w:t>
      </w:r>
      <w:r w:rsidRPr="003A7EE1">
        <w:rPr>
          <w:rFonts w:ascii="Arial" w:eastAsia="Times New Roman" w:hAnsi="Arial" w:cs="Arial"/>
          <w:color w:val="676767"/>
          <w:sz w:val="20"/>
          <w:szCs w:val="20"/>
          <w:lang w:eastAsia="es-ES"/>
        </w:rPr>
        <w:br/>
        <w:t>1.2 Memòria de l’actuació (</w:t>
      </w:r>
      <w:hyperlink r:id="rId66"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w:t>
      </w:r>
      <w:r w:rsidRPr="003A7EE1">
        <w:rPr>
          <w:rFonts w:ascii="Arial" w:eastAsia="Times New Roman" w:hAnsi="Arial" w:cs="Arial"/>
          <w:color w:val="676767"/>
          <w:sz w:val="20"/>
          <w:szCs w:val="20"/>
          <w:lang w:eastAsia="es-ES"/>
        </w:rPr>
        <w:br/>
        <w:t>1.3 Relació de despeses (</w:t>
      </w:r>
      <w:hyperlink r:id="rId67"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noProof/>
          <w:color w:val="676767"/>
          <w:sz w:val="20"/>
          <w:szCs w:val="20"/>
          <w:lang w:eastAsia="es-ES"/>
        </w:rPr>
        <w:drawing>
          <wp:inline distT="0" distB="0" distL="0" distR="0">
            <wp:extent cx="9525" cy="47625"/>
            <wp:effectExtent l="0" t="0" r="0" b="0"/>
            <wp:docPr id="13" name="Imagen 13"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2013 Resolució Convocatòria de subvencions a empreses per a la participació en fires i salons d’àmbit internacional </w:t>
      </w:r>
      <w:hyperlink r:id="rId68" w:tgtFrame="_blank" w:tooltip="Tramitació de les Subvencions directes" w:history="1">
        <w:r w:rsidRPr="003A7EE1">
          <w:rPr>
            <w:rFonts w:ascii="Arial" w:eastAsia="Times New Roman" w:hAnsi="Arial" w:cs="Arial"/>
            <w:b/>
            <w:bCs/>
            <w:color w:val="4B4B4B"/>
            <w:sz w:val="20"/>
            <w:szCs w:val="20"/>
            <w:u w:val="single"/>
            <w:lang w:eastAsia="es-ES"/>
          </w:rPr>
          <w:br/>
        </w:r>
      </w:hyperlink>
      <w:r w:rsidRPr="003A7EE1">
        <w:rPr>
          <w:rFonts w:ascii="Arial" w:eastAsia="Times New Roman" w:hAnsi="Arial" w:cs="Arial"/>
          <w:color w:val="676767"/>
          <w:sz w:val="20"/>
          <w:szCs w:val="20"/>
          <w:lang w:eastAsia="es-ES"/>
        </w:rPr>
        <w:br/>
        <w:t>• En el BOP d’1 de juliol de 2013, s’ha publicat l’acord de resolució de l’anualitat 2013 de la convocatòria de subvencions a empreses per a la participació en fires i salons d’àmbit internacional. Anualitat 2013.</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hyperlink r:id="rId69" w:tgtFrame="_blank" w:history="1">
        <w:r w:rsidRPr="003A7EE1">
          <w:rPr>
            <w:rFonts w:ascii="Arial" w:eastAsia="Times New Roman" w:hAnsi="Arial" w:cs="Arial"/>
            <w:color w:val="339966"/>
            <w:sz w:val="20"/>
            <w:szCs w:val="20"/>
            <w:u w:val="single"/>
            <w:lang w:eastAsia="es-ES"/>
          </w:rPr>
          <w:t>Resolució BOP 01-07-13</w:t>
        </w:r>
      </w:hyperlink>
      <w:r w:rsidRPr="003A7EE1">
        <w:rPr>
          <w:rFonts w:ascii="Arial" w:eastAsia="Times New Roman" w:hAnsi="Arial" w:cs="Arial"/>
          <w:color w:val="676767"/>
          <w:sz w:val="20"/>
          <w:szCs w:val="20"/>
          <w:lang w:eastAsia="es-ES"/>
        </w:rPr>
        <w:br/>
      </w:r>
      <w:r w:rsidRPr="003A7EE1">
        <w:rPr>
          <w:rFonts w:ascii="Arial" w:eastAsia="Times New Roman" w:hAnsi="Arial" w:cs="Arial"/>
          <w:noProof/>
          <w:color w:val="676767"/>
          <w:sz w:val="20"/>
          <w:szCs w:val="20"/>
          <w:lang w:eastAsia="es-ES"/>
        </w:rPr>
        <w:drawing>
          <wp:inline distT="0" distB="0" distL="0" distR="0">
            <wp:extent cx="9525" cy="47625"/>
            <wp:effectExtent l="0" t="0" r="0" b="0"/>
            <wp:docPr id="12" name="Imagen 12"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2013 Convocatòria subvencions a empreses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En el BOP de 4 d’abril de 2013 s’ha publicat la convocatòria del procés de selecció de subvencions a empreses per a la participació en fires i salons d’àmbit internacional, anualitat 2013.</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La dotació d’aquest procés de selecció és de </w:t>
      </w:r>
      <w:r w:rsidRPr="003A7EE1">
        <w:rPr>
          <w:rFonts w:ascii="Arial" w:eastAsia="Times New Roman" w:hAnsi="Arial" w:cs="Arial"/>
          <w:b/>
          <w:bCs/>
          <w:color w:val="676767"/>
          <w:sz w:val="20"/>
          <w:szCs w:val="20"/>
          <w:lang w:eastAsia="es-ES"/>
        </w:rPr>
        <w:t>100.000€</w:t>
      </w:r>
      <w:r w:rsidRPr="003A7EE1">
        <w:rPr>
          <w:rFonts w:ascii="Arial" w:eastAsia="Times New Roman" w:hAnsi="Arial" w:cs="Arial"/>
          <w:color w:val="676767"/>
          <w:sz w:val="20"/>
          <w:szCs w:val="20"/>
          <w:lang w:eastAsia="es-ES"/>
        </w:rPr>
        <w:t> i romandrà oberta fins al </w:t>
      </w:r>
      <w:r w:rsidRPr="003A7EE1">
        <w:rPr>
          <w:rFonts w:ascii="Arial" w:eastAsia="Times New Roman" w:hAnsi="Arial" w:cs="Arial"/>
          <w:b/>
          <w:bCs/>
          <w:color w:val="676767"/>
          <w:sz w:val="20"/>
          <w:szCs w:val="20"/>
          <w:lang w:eastAsia="es-ES"/>
        </w:rPr>
        <w:t>dimarts 30 d’abril de 2013</w:t>
      </w:r>
      <w:r w:rsidRPr="003A7EE1">
        <w:rPr>
          <w:rFonts w:ascii="Arial" w:eastAsia="Times New Roman" w:hAnsi="Arial" w:cs="Arial"/>
          <w:color w:val="676767"/>
          <w:sz w:val="20"/>
          <w:szCs w:val="20"/>
          <w:lang w:eastAsia="es-ES"/>
        </w:rPr>
        <w:t>.</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lastRenderedPageBreak/>
        <w:t>1.</w:t>
      </w:r>
      <w:hyperlink r:id="rId70" w:tgtFrame="_blank" w:history="1">
        <w:r w:rsidRPr="003A7EE1">
          <w:rPr>
            <w:rFonts w:ascii="Arial" w:eastAsia="Times New Roman" w:hAnsi="Arial" w:cs="Arial"/>
            <w:color w:val="339966"/>
            <w:sz w:val="20"/>
            <w:szCs w:val="20"/>
            <w:lang w:eastAsia="es-ES"/>
          </w:rPr>
          <w:t> </w:t>
        </w:r>
        <w:r w:rsidRPr="003A7EE1">
          <w:rPr>
            <w:rFonts w:ascii="Arial" w:eastAsia="Times New Roman" w:hAnsi="Arial" w:cs="Arial"/>
            <w:color w:val="339966"/>
            <w:sz w:val="20"/>
            <w:szCs w:val="20"/>
            <w:u w:val="single"/>
            <w:lang w:eastAsia="es-ES"/>
          </w:rPr>
          <w:t>Convocatoria subvencions Fires 2013</w:t>
        </w:r>
        <w:r w:rsidRPr="003A7EE1">
          <w:rPr>
            <w:rFonts w:ascii="Arial" w:eastAsia="Times New Roman" w:hAnsi="Arial" w:cs="Arial"/>
            <w:color w:val="339966"/>
            <w:sz w:val="20"/>
            <w:szCs w:val="20"/>
            <w:lang w:eastAsia="es-ES"/>
          </w:rPr>
          <w:t> </w:t>
        </w:r>
      </w:hyperlink>
      <w:r w:rsidRPr="003A7EE1">
        <w:rPr>
          <w:rFonts w:ascii="Arial" w:eastAsia="Times New Roman" w:hAnsi="Arial" w:cs="Arial"/>
          <w:color w:val="676767"/>
          <w:sz w:val="20"/>
          <w:szCs w:val="20"/>
          <w:lang w:eastAsia="es-ES"/>
        </w:rPr>
        <w:br/>
        <w:t>2. </w:t>
      </w:r>
      <w:hyperlink r:id="rId71" w:tgtFrame="_blank" w:history="1">
        <w:r w:rsidRPr="003A7EE1">
          <w:rPr>
            <w:rFonts w:ascii="Arial" w:eastAsia="Times New Roman" w:hAnsi="Arial" w:cs="Arial"/>
            <w:color w:val="339966"/>
            <w:sz w:val="20"/>
            <w:szCs w:val="20"/>
            <w:u w:val="single"/>
            <w:lang w:eastAsia="es-ES"/>
          </w:rPr>
          <w:t>Modelatge sol·licitud subvencions Fires 2013</w:t>
        </w:r>
      </w:hyperlink>
      <w:r w:rsidRPr="003A7EE1">
        <w:rPr>
          <w:rFonts w:ascii="Arial" w:eastAsia="Times New Roman" w:hAnsi="Arial" w:cs="Arial"/>
          <w:color w:val="676767"/>
          <w:sz w:val="20"/>
          <w:szCs w:val="20"/>
          <w:lang w:eastAsia="es-ES"/>
        </w:rPr>
        <w:br/>
        <w:t>3. </w:t>
      </w:r>
      <w:hyperlink r:id="rId72" w:tgtFrame="_blank" w:history="1">
        <w:r w:rsidRPr="003A7EE1">
          <w:rPr>
            <w:rFonts w:ascii="Arial" w:eastAsia="Times New Roman" w:hAnsi="Arial" w:cs="Arial"/>
            <w:color w:val="339966"/>
            <w:sz w:val="20"/>
            <w:szCs w:val="20"/>
            <w:u w:val="single"/>
            <w:lang w:eastAsia="es-ES"/>
          </w:rPr>
          <w:t>Cartell Publicitari</w:t>
        </w:r>
      </w:hyperlink>
      <w:r w:rsidRPr="003A7EE1">
        <w:rPr>
          <w:rFonts w:ascii="Arial" w:eastAsia="Times New Roman" w:hAnsi="Arial" w:cs="Arial"/>
          <w:color w:val="676767"/>
          <w:sz w:val="20"/>
          <w:szCs w:val="20"/>
          <w:lang w:eastAsia="es-ES"/>
        </w:rPr>
        <w:br/>
        <w:t>4. </w:t>
      </w:r>
      <w:hyperlink r:id="rId73" w:tgtFrame="_blank" w:history="1">
        <w:r w:rsidRPr="003A7EE1">
          <w:rPr>
            <w:rFonts w:ascii="Arial" w:eastAsia="Times New Roman" w:hAnsi="Arial" w:cs="Arial"/>
            <w:color w:val="339966"/>
            <w:sz w:val="20"/>
            <w:szCs w:val="20"/>
            <w:u w:val="single"/>
            <w:lang w:eastAsia="es-ES"/>
          </w:rPr>
          <w:t>Alta de tercers</w:t>
        </w:r>
      </w:hyperlink>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noProof/>
          <w:color w:val="676767"/>
          <w:sz w:val="20"/>
          <w:szCs w:val="20"/>
          <w:lang w:eastAsia="es-ES"/>
        </w:rPr>
        <w:drawing>
          <wp:inline distT="0" distB="0" distL="0" distR="0">
            <wp:extent cx="9525" cy="47625"/>
            <wp:effectExtent l="0" t="0" r="0" b="0"/>
            <wp:docPr id="11" name="Imagen 11"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2011 Justificació Convocatòria (primer i segon procés de selecció) de Subvencions de Promoció Econòmica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1. Modelatge per a la justificació (</w:t>
      </w:r>
      <w:hyperlink r:id="rId74" w:tgtFrame="_blank" w:history="1">
        <w:r w:rsidRPr="003A7EE1">
          <w:rPr>
            <w:rFonts w:ascii="Arial" w:eastAsia="Times New Roman" w:hAnsi="Arial" w:cs="Arial"/>
            <w:color w:val="339966"/>
            <w:sz w:val="20"/>
            <w:szCs w:val="20"/>
            <w:u w:val="single"/>
            <w:lang w:eastAsia="es-ES"/>
          </w:rPr>
          <w:t>pdf complet</w:t>
        </w:r>
      </w:hyperlink>
      <w:r w:rsidRPr="003A7EE1">
        <w:rPr>
          <w:rFonts w:ascii="Arial" w:eastAsia="Times New Roman" w:hAnsi="Arial" w:cs="Arial"/>
          <w:color w:val="676767"/>
          <w:sz w:val="20"/>
          <w:szCs w:val="20"/>
          <w:lang w:eastAsia="es-ES"/>
        </w:rPr>
        <w:t>)</w:t>
      </w:r>
      <w:r w:rsidRPr="003A7EE1">
        <w:rPr>
          <w:rFonts w:ascii="Arial" w:eastAsia="Times New Roman" w:hAnsi="Arial" w:cs="Arial"/>
          <w:color w:val="676767"/>
          <w:sz w:val="20"/>
          <w:szCs w:val="20"/>
          <w:lang w:eastAsia="es-ES"/>
        </w:rPr>
        <w:br/>
        <w:t>1.1 Certificat d’ingressos i despeses (</w:t>
      </w:r>
      <w:hyperlink r:id="rId75"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w:t>
      </w:r>
      <w:r w:rsidRPr="003A7EE1">
        <w:rPr>
          <w:rFonts w:ascii="Arial" w:eastAsia="Times New Roman" w:hAnsi="Arial" w:cs="Arial"/>
          <w:color w:val="676767"/>
          <w:sz w:val="20"/>
          <w:szCs w:val="20"/>
          <w:lang w:eastAsia="es-ES"/>
        </w:rPr>
        <w:br/>
        <w:t>1.2 Memòria de l’actuació (</w:t>
      </w:r>
      <w:hyperlink r:id="rId76"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w:t>
      </w:r>
      <w:r w:rsidRPr="003A7EE1">
        <w:rPr>
          <w:rFonts w:ascii="Arial" w:eastAsia="Times New Roman" w:hAnsi="Arial" w:cs="Arial"/>
          <w:color w:val="676767"/>
          <w:sz w:val="20"/>
          <w:szCs w:val="20"/>
          <w:lang w:eastAsia="es-ES"/>
        </w:rPr>
        <w:br/>
        <w:t>1.3 Relació de despeses (</w:t>
      </w:r>
      <w:hyperlink r:id="rId77"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w:t>
      </w:r>
      <w:r w:rsidRPr="003A7EE1">
        <w:rPr>
          <w:rFonts w:ascii="Arial" w:eastAsia="Times New Roman" w:hAnsi="Arial" w:cs="Arial"/>
          <w:color w:val="676767"/>
          <w:sz w:val="20"/>
          <w:szCs w:val="20"/>
          <w:lang w:eastAsia="es-ES"/>
        </w:rPr>
        <w:br/>
        <w:t>1.4 Certificat de l’expedient administratiu de contractació per administracions públiques (</w:t>
      </w:r>
      <w:hyperlink r:id="rId78"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w:t>
      </w:r>
      <w:r w:rsidRPr="003A7EE1">
        <w:rPr>
          <w:rFonts w:ascii="Arial" w:eastAsia="Times New Roman" w:hAnsi="Arial" w:cs="Arial"/>
          <w:color w:val="676767"/>
          <w:sz w:val="20"/>
          <w:szCs w:val="20"/>
          <w:lang w:eastAsia="es-ES"/>
        </w:rPr>
        <w:br/>
      </w:r>
      <w:r w:rsidRPr="003A7EE1">
        <w:rPr>
          <w:rFonts w:ascii="Arial" w:eastAsia="Times New Roman" w:hAnsi="Arial" w:cs="Arial"/>
          <w:noProof/>
          <w:color w:val="676767"/>
          <w:sz w:val="20"/>
          <w:szCs w:val="20"/>
          <w:lang w:eastAsia="es-ES"/>
        </w:rPr>
        <w:drawing>
          <wp:inline distT="0" distB="0" distL="0" distR="0">
            <wp:extent cx="9525" cy="47625"/>
            <wp:effectExtent l="0" t="0" r="0" b="0"/>
            <wp:docPr id="10" name="Imagen 10"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2011 Resolució Convocatòria (primer i segon procés de selecció) de Subvencions de Promoció Econòmica per a la participació en fires i salons d’àmbit internacional </w:t>
      </w:r>
      <w:hyperlink r:id="rId79" w:tgtFrame="_blank" w:tooltip="Tramitació de les Subvencions directes" w:history="1">
        <w:r w:rsidRPr="003A7EE1">
          <w:rPr>
            <w:rFonts w:ascii="Arial" w:eastAsia="Times New Roman" w:hAnsi="Arial" w:cs="Arial"/>
            <w:b/>
            <w:bCs/>
            <w:color w:val="4B4B4B"/>
            <w:sz w:val="20"/>
            <w:szCs w:val="20"/>
            <w:u w:val="single"/>
            <w:lang w:eastAsia="es-ES"/>
          </w:rPr>
          <w:br/>
        </w:r>
      </w:hyperlink>
      <w:r w:rsidRPr="003A7EE1">
        <w:rPr>
          <w:rFonts w:ascii="Arial" w:eastAsia="Times New Roman" w:hAnsi="Arial" w:cs="Arial"/>
          <w:color w:val="676767"/>
          <w:sz w:val="20"/>
          <w:szCs w:val="20"/>
          <w:lang w:eastAsia="es-ES"/>
        </w:rPr>
        <w:br/>
        <w:t>• En el BOP de 28 de juny de 2011 s’ha publicat la resolució de la convocatòria per a la concessió de subvencions als ens locals de les comarques de Lleida, i els seus organismes autònoms, per a la realització de projectes de promoció econòmica i desenvolupament local. Anualitat 2011.</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hyperlink r:id="rId80" w:tgtFrame="_blank" w:history="1">
        <w:r w:rsidRPr="003A7EE1">
          <w:rPr>
            <w:rFonts w:ascii="Arial" w:eastAsia="Times New Roman" w:hAnsi="Arial" w:cs="Arial"/>
            <w:color w:val="339966"/>
            <w:sz w:val="20"/>
            <w:szCs w:val="20"/>
            <w:u w:val="single"/>
            <w:lang w:eastAsia="es-ES"/>
          </w:rPr>
          <w:t>Resolució BOP 28-06-11</w:t>
        </w:r>
      </w:hyperlink>
      <w:r w:rsidRPr="003A7EE1">
        <w:rPr>
          <w:rFonts w:ascii="Arial" w:eastAsia="Times New Roman" w:hAnsi="Arial" w:cs="Arial"/>
          <w:color w:val="676767"/>
          <w:sz w:val="20"/>
          <w:szCs w:val="20"/>
          <w:lang w:eastAsia="es-ES"/>
        </w:rPr>
        <w:br/>
      </w:r>
      <w:r w:rsidRPr="003A7EE1">
        <w:rPr>
          <w:rFonts w:ascii="Arial" w:eastAsia="Times New Roman" w:hAnsi="Arial" w:cs="Arial"/>
          <w:noProof/>
          <w:color w:val="676767"/>
          <w:sz w:val="20"/>
          <w:szCs w:val="20"/>
          <w:lang w:eastAsia="es-ES"/>
        </w:rPr>
        <w:drawing>
          <wp:inline distT="0" distB="0" distL="0" distR="0">
            <wp:extent cx="9525" cy="47625"/>
            <wp:effectExtent l="0" t="0" r="0" b="0"/>
            <wp:docPr id="9" name="Imagen 9"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2011 Convocatòria segon procés de selecció de Subvencions de Promoció Econòmica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En el BOP de 14 de maig de 2011 s’ha publicat la convocatòria del segon procés de selecció de subvencions a empreses per a la participació en fires i salons d’àmbit internacional, anualitat 2011.</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La dotació d’aquest segon procés de selecció, que es resoldrà conjuntament amb el primer, és de </w:t>
      </w:r>
      <w:r w:rsidRPr="003A7EE1">
        <w:rPr>
          <w:rFonts w:ascii="Arial" w:eastAsia="Times New Roman" w:hAnsi="Arial" w:cs="Arial"/>
          <w:b/>
          <w:bCs/>
          <w:color w:val="676767"/>
          <w:sz w:val="20"/>
          <w:szCs w:val="20"/>
          <w:lang w:eastAsia="es-ES"/>
        </w:rPr>
        <w:t>15.000€</w:t>
      </w:r>
      <w:r w:rsidRPr="003A7EE1">
        <w:rPr>
          <w:rFonts w:ascii="Arial" w:eastAsia="Times New Roman" w:hAnsi="Arial" w:cs="Arial"/>
          <w:color w:val="676767"/>
          <w:sz w:val="20"/>
          <w:szCs w:val="20"/>
          <w:lang w:eastAsia="es-ES"/>
        </w:rPr>
        <w:t> i romandrà oberta fins al </w:t>
      </w:r>
      <w:r w:rsidRPr="003A7EE1">
        <w:rPr>
          <w:rFonts w:ascii="Arial" w:eastAsia="Times New Roman" w:hAnsi="Arial" w:cs="Arial"/>
          <w:b/>
          <w:bCs/>
          <w:color w:val="676767"/>
          <w:sz w:val="20"/>
          <w:szCs w:val="20"/>
          <w:lang w:eastAsia="es-ES"/>
        </w:rPr>
        <w:t>divendres 3 de juny de 2011</w:t>
      </w:r>
      <w:r w:rsidRPr="003A7EE1">
        <w:rPr>
          <w:rFonts w:ascii="Arial" w:eastAsia="Times New Roman" w:hAnsi="Arial" w:cs="Arial"/>
          <w:color w:val="676767"/>
          <w:sz w:val="20"/>
          <w:szCs w:val="20"/>
          <w:lang w:eastAsia="es-ES"/>
        </w:rPr>
        <w:t>.</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1. </w:t>
      </w:r>
      <w:hyperlink r:id="rId81" w:tgtFrame="_blank" w:history="1">
        <w:r w:rsidRPr="003A7EE1">
          <w:rPr>
            <w:rFonts w:ascii="Arial" w:eastAsia="Times New Roman" w:hAnsi="Arial" w:cs="Arial"/>
            <w:color w:val="339966"/>
            <w:sz w:val="20"/>
            <w:szCs w:val="20"/>
            <w:u w:val="single"/>
            <w:lang w:eastAsia="es-ES"/>
          </w:rPr>
          <w:t>Convocatoria i Bases de les subvencions</w:t>
        </w:r>
      </w:hyperlink>
      <w:r w:rsidRPr="003A7EE1">
        <w:rPr>
          <w:rFonts w:ascii="Arial" w:eastAsia="Times New Roman" w:hAnsi="Arial" w:cs="Arial"/>
          <w:color w:val="676767"/>
          <w:sz w:val="20"/>
          <w:szCs w:val="20"/>
          <w:lang w:eastAsia="es-ES"/>
        </w:rPr>
        <w:br/>
        <w:t>2. </w:t>
      </w:r>
      <w:hyperlink r:id="rId82" w:tgtFrame="_blank" w:history="1">
        <w:r w:rsidRPr="003A7EE1">
          <w:rPr>
            <w:rFonts w:ascii="Arial" w:eastAsia="Times New Roman" w:hAnsi="Arial" w:cs="Arial"/>
            <w:color w:val="339966"/>
            <w:sz w:val="20"/>
            <w:szCs w:val="20"/>
            <w:u w:val="single"/>
            <w:lang w:eastAsia="es-ES"/>
          </w:rPr>
          <w:t>Modelatge administratiu</w:t>
        </w:r>
      </w:hyperlink>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noProof/>
          <w:color w:val="676767"/>
          <w:sz w:val="20"/>
          <w:szCs w:val="20"/>
          <w:lang w:eastAsia="es-ES"/>
        </w:rPr>
        <w:drawing>
          <wp:inline distT="0" distB="0" distL="0" distR="0">
            <wp:extent cx="9525" cy="47625"/>
            <wp:effectExtent l="0" t="0" r="0" b="0"/>
            <wp:docPr id="8" name="Imagen 8"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lastRenderedPageBreak/>
        <w:t xml:space="preserve">2011 Convocatòria per </w:t>
      </w:r>
      <w:proofErr w:type="gramStart"/>
      <w:r w:rsidRPr="003A7EE1">
        <w:rPr>
          <w:rFonts w:ascii="Arial" w:eastAsia="Times New Roman" w:hAnsi="Arial" w:cs="Arial"/>
          <w:b/>
          <w:bCs/>
          <w:color w:val="676767"/>
          <w:sz w:val="20"/>
          <w:szCs w:val="20"/>
          <w:lang w:eastAsia="es-ES"/>
        </w:rPr>
        <w:t>a la sol</w:t>
      </w:r>
      <w:proofErr w:type="gramEnd"/>
      <w:r w:rsidRPr="003A7EE1">
        <w:rPr>
          <w:rFonts w:ascii="Arial" w:eastAsia="Times New Roman" w:hAnsi="Arial" w:cs="Arial"/>
          <w:b/>
          <w:bCs/>
          <w:color w:val="676767"/>
          <w:sz w:val="20"/>
          <w:szCs w:val="20"/>
          <w:lang w:eastAsia="es-ES"/>
        </w:rPr>
        <w:t>·licitud de Subvencions de Promoció Econòmica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En el BOP de 17 de febrer de 2011 s’ha publicat la convocatòria per a la concessió de subvencions a empreses per a la participació en fires i salons d’àmbit internacional, anualitat 2011.</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La convocatòria, amb una dotació de </w:t>
      </w:r>
      <w:r w:rsidRPr="003A7EE1">
        <w:rPr>
          <w:rFonts w:ascii="Arial" w:eastAsia="Times New Roman" w:hAnsi="Arial" w:cs="Arial"/>
          <w:b/>
          <w:bCs/>
          <w:color w:val="676767"/>
          <w:sz w:val="20"/>
          <w:szCs w:val="20"/>
          <w:lang w:eastAsia="es-ES"/>
        </w:rPr>
        <w:t>40.000 euros</w:t>
      </w:r>
      <w:r w:rsidRPr="003A7EE1">
        <w:rPr>
          <w:rFonts w:ascii="Arial" w:eastAsia="Times New Roman" w:hAnsi="Arial" w:cs="Arial"/>
          <w:color w:val="676767"/>
          <w:sz w:val="20"/>
          <w:szCs w:val="20"/>
          <w:lang w:eastAsia="es-ES"/>
        </w:rPr>
        <w:t> romandrà oberta fins al divendres </w:t>
      </w:r>
      <w:r w:rsidRPr="003A7EE1">
        <w:rPr>
          <w:rFonts w:ascii="Arial" w:eastAsia="Times New Roman" w:hAnsi="Arial" w:cs="Arial"/>
          <w:b/>
          <w:bCs/>
          <w:color w:val="676767"/>
          <w:sz w:val="20"/>
          <w:szCs w:val="20"/>
          <w:lang w:eastAsia="es-ES"/>
        </w:rPr>
        <w:t>18 de març de 2011.</w:t>
      </w:r>
      <w:r w:rsidRPr="003A7EE1">
        <w:rPr>
          <w:rFonts w:ascii="Arial" w:eastAsia="Times New Roman" w:hAnsi="Arial" w:cs="Arial"/>
          <w:b/>
          <w:bCs/>
          <w:color w:val="676767"/>
          <w:sz w:val="20"/>
          <w:szCs w:val="20"/>
          <w:lang w:eastAsia="es-ES"/>
        </w:rPr>
        <w:br/>
      </w:r>
      <w:r w:rsidRPr="003A7EE1">
        <w:rPr>
          <w:rFonts w:ascii="Arial" w:eastAsia="Times New Roman" w:hAnsi="Arial" w:cs="Arial"/>
          <w:color w:val="676767"/>
          <w:sz w:val="20"/>
          <w:szCs w:val="20"/>
          <w:lang w:eastAsia="es-ES"/>
        </w:rPr>
        <w:br/>
        <w:t>1. </w:t>
      </w:r>
      <w:hyperlink r:id="rId83" w:tgtFrame="_blank" w:history="1">
        <w:r w:rsidRPr="003A7EE1">
          <w:rPr>
            <w:rFonts w:ascii="Arial" w:eastAsia="Times New Roman" w:hAnsi="Arial" w:cs="Arial"/>
            <w:color w:val="339966"/>
            <w:sz w:val="20"/>
            <w:szCs w:val="20"/>
            <w:u w:val="single"/>
            <w:lang w:eastAsia="es-ES"/>
          </w:rPr>
          <w:t>Bases de la convocatoria</w:t>
        </w:r>
      </w:hyperlink>
      <w:r w:rsidRPr="003A7EE1">
        <w:rPr>
          <w:rFonts w:ascii="Arial" w:eastAsia="Times New Roman" w:hAnsi="Arial" w:cs="Arial"/>
          <w:color w:val="676767"/>
          <w:sz w:val="20"/>
          <w:szCs w:val="20"/>
          <w:lang w:eastAsia="es-ES"/>
        </w:rPr>
        <w:br/>
        <w:t>2. </w:t>
      </w:r>
      <w:hyperlink r:id="rId84" w:tgtFrame="_blank" w:history="1">
        <w:r w:rsidRPr="003A7EE1">
          <w:rPr>
            <w:rFonts w:ascii="Arial" w:eastAsia="Times New Roman" w:hAnsi="Arial" w:cs="Arial"/>
            <w:color w:val="339966"/>
            <w:sz w:val="20"/>
            <w:szCs w:val="20"/>
            <w:u w:val="single"/>
            <w:lang w:eastAsia="es-ES"/>
          </w:rPr>
          <w:t>Convocatòria de les subvencions</w:t>
        </w:r>
      </w:hyperlink>
      <w:r w:rsidRPr="003A7EE1">
        <w:rPr>
          <w:rFonts w:ascii="Arial" w:eastAsia="Times New Roman" w:hAnsi="Arial" w:cs="Arial"/>
          <w:color w:val="676767"/>
          <w:sz w:val="20"/>
          <w:szCs w:val="20"/>
          <w:lang w:eastAsia="es-ES"/>
        </w:rPr>
        <w:br/>
        <w:t>3. </w:t>
      </w:r>
      <w:hyperlink r:id="rId85" w:tgtFrame="_blank" w:history="1">
        <w:r w:rsidRPr="003A7EE1">
          <w:rPr>
            <w:rFonts w:ascii="Arial" w:eastAsia="Times New Roman" w:hAnsi="Arial" w:cs="Arial"/>
            <w:color w:val="339966"/>
            <w:sz w:val="20"/>
            <w:szCs w:val="20"/>
            <w:u w:val="single"/>
            <w:lang w:eastAsia="es-ES"/>
          </w:rPr>
          <w:t>Modelatge administratiu</w:t>
        </w:r>
      </w:hyperlink>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noProof/>
          <w:color w:val="676767"/>
          <w:sz w:val="20"/>
          <w:szCs w:val="20"/>
          <w:lang w:eastAsia="es-ES"/>
        </w:rPr>
        <w:drawing>
          <wp:inline distT="0" distB="0" distL="0" distR="0">
            <wp:extent cx="9525" cy="47625"/>
            <wp:effectExtent l="0" t="0" r="0" b="0"/>
            <wp:docPr id="7" name="Imagen 7"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b/>
          <w:bCs/>
          <w:color w:val="676767"/>
          <w:sz w:val="20"/>
          <w:szCs w:val="20"/>
          <w:lang w:eastAsia="es-ES"/>
        </w:rPr>
        <w:t xml:space="preserve">2010 Convocatòria per </w:t>
      </w:r>
      <w:proofErr w:type="gramStart"/>
      <w:r w:rsidRPr="003A7EE1">
        <w:rPr>
          <w:rFonts w:ascii="Arial" w:eastAsia="Times New Roman" w:hAnsi="Arial" w:cs="Arial"/>
          <w:b/>
          <w:bCs/>
          <w:color w:val="676767"/>
          <w:sz w:val="20"/>
          <w:szCs w:val="20"/>
          <w:lang w:eastAsia="es-ES"/>
        </w:rPr>
        <w:t>a la sol</w:t>
      </w:r>
      <w:proofErr w:type="gramEnd"/>
      <w:r w:rsidRPr="003A7EE1">
        <w:rPr>
          <w:rFonts w:ascii="Arial" w:eastAsia="Times New Roman" w:hAnsi="Arial" w:cs="Arial"/>
          <w:b/>
          <w:bCs/>
          <w:color w:val="676767"/>
          <w:sz w:val="20"/>
          <w:szCs w:val="20"/>
          <w:lang w:eastAsia="es-ES"/>
        </w:rPr>
        <w:t>·licitud de Subvencions de Promoció Econòmica per a la participació en fires i salons d’àmbit internacional</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 En el BOP de 4 de febrer de 2010 s’ha publicat la convocatòria per a la concessió de subvencions a empreses per a la participació en fires i salons d’àmbit internacional, anualitat 2010.</w:t>
      </w:r>
    </w:p>
    <w:p w:rsidR="003A7EE1" w:rsidRPr="003A7EE1" w:rsidRDefault="003A7EE1" w:rsidP="003A7EE1">
      <w:pPr>
        <w:shd w:val="clear" w:color="auto" w:fill="FFFFFF"/>
        <w:spacing w:after="300" w:line="300" w:lineRule="atLeast"/>
        <w:rPr>
          <w:rFonts w:ascii="Arial" w:eastAsia="Times New Roman" w:hAnsi="Arial" w:cs="Arial"/>
          <w:color w:val="676767"/>
          <w:sz w:val="20"/>
          <w:szCs w:val="20"/>
          <w:lang w:eastAsia="es-ES"/>
        </w:rPr>
      </w:pPr>
      <w:r w:rsidRPr="003A7EE1">
        <w:rPr>
          <w:rFonts w:ascii="Arial" w:eastAsia="Times New Roman" w:hAnsi="Arial" w:cs="Arial"/>
          <w:color w:val="676767"/>
          <w:sz w:val="20"/>
          <w:szCs w:val="20"/>
          <w:lang w:eastAsia="es-ES"/>
        </w:rPr>
        <w:t>La convocatòria, amb una dotació de </w:t>
      </w:r>
      <w:r w:rsidRPr="003A7EE1">
        <w:rPr>
          <w:rFonts w:ascii="Arial" w:eastAsia="Times New Roman" w:hAnsi="Arial" w:cs="Arial"/>
          <w:b/>
          <w:bCs/>
          <w:color w:val="676767"/>
          <w:sz w:val="20"/>
          <w:szCs w:val="20"/>
          <w:lang w:eastAsia="es-ES"/>
        </w:rPr>
        <w:t>40.000 euros</w:t>
      </w:r>
      <w:r w:rsidRPr="003A7EE1">
        <w:rPr>
          <w:rFonts w:ascii="Arial" w:eastAsia="Times New Roman" w:hAnsi="Arial" w:cs="Arial"/>
          <w:color w:val="676767"/>
          <w:sz w:val="20"/>
          <w:szCs w:val="20"/>
          <w:lang w:eastAsia="es-ES"/>
        </w:rPr>
        <w:t> romandrà oberta fins al divendres </w:t>
      </w:r>
      <w:r w:rsidRPr="003A7EE1">
        <w:rPr>
          <w:rFonts w:ascii="Arial" w:eastAsia="Times New Roman" w:hAnsi="Arial" w:cs="Arial"/>
          <w:b/>
          <w:bCs/>
          <w:color w:val="676767"/>
          <w:sz w:val="20"/>
          <w:szCs w:val="20"/>
          <w:lang w:eastAsia="es-ES"/>
        </w:rPr>
        <w:t>26 de febrer de 2010.</w:t>
      </w:r>
      <w:r w:rsidRPr="003A7EE1">
        <w:rPr>
          <w:rFonts w:ascii="Arial" w:eastAsia="Times New Roman" w:hAnsi="Arial" w:cs="Arial"/>
          <w:b/>
          <w:bCs/>
          <w:color w:val="676767"/>
          <w:sz w:val="20"/>
          <w:szCs w:val="20"/>
          <w:lang w:eastAsia="es-ES"/>
        </w:rPr>
        <w:br/>
      </w:r>
      <w:r w:rsidRPr="003A7EE1">
        <w:rPr>
          <w:rFonts w:ascii="Arial" w:eastAsia="Times New Roman" w:hAnsi="Arial" w:cs="Arial"/>
          <w:color w:val="676767"/>
          <w:sz w:val="20"/>
          <w:szCs w:val="20"/>
          <w:lang w:eastAsia="es-ES"/>
        </w:rPr>
        <w:br/>
        <w:t>1. </w:t>
      </w:r>
      <w:hyperlink r:id="rId86" w:tgtFrame="_blank" w:history="1">
        <w:r w:rsidRPr="003A7EE1">
          <w:rPr>
            <w:rFonts w:ascii="Arial" w:eastAsia="Times New Roman" w:hAnsi="Arial" w:cs="Arial"/>
            <w:color w:val="339966"/>
            <w:sz w:val="20"/>
            <w:szCs w:val="20"/>
            <w:u w:val="single"/>
            <w:lang w:eastAsia="es-ES"/>
          </w:rPr>
          <w:t>Bases de la convocatòria</w:t>
        </w:r>
      </w:hyperlink>
      <w:r w:rsidRPr="003A7EE1">
        <w:rPr>
          <w:rFonts w:ascii="Arial" w:eastAsia="Times New Roman" w:hAnsi="Arial" w:cs="Arial"/>
          <w:color w:val="676767"/>
          <w:sz w:val="20"/>
          <w:szCs w:val="20"/>
          <w:lang w:eastAsia="es-ES"/>
        </w:rPr>
        <w:br/>
        <w:t>2. </w:t>
      </w:r>
      <w:hyperlink r:id="rId87" w:tgtFrame="_blank" w:history="1">
        <w:r w:rsidRPr="003A7EE1">
          <w:rPr>
            <w:rFonts w:ascii="Arial" w:eastAsia="Times New Roman" w:hAnsi="Arial" w:cs="Arial"/>
            <w:color w:val="339966"/>
            <w:sz w:val="20"/>
            <w:szCs w:val="20"/>
            <w:u w:val="single"/>
            <w:lang w:eastAsia="es-ES"/>
          </w:rPr>
          <w:t>Convocatòria de les subvencions</w:t>
        </w:r>
      </w:hyperlink>
      <w:r w:rsidRPr="003A7EE1">
        <w:rPr>
          <w:rFonts w:ascii="Arial" w:eastAsia="Times New Roman" w:hAnsi="Arial" w:cs="Arial"/>
          <w:color w:val="676767"/>
          <w:sz w:val="20"/>
          <w:szCs w:val="20"/>
          <w:lang w:eastAsia="es-ES"/>
        </w:rPr>
        <w:br/>
        <w:t>3. </w:t>
      </w:r>
      <w:hyperlink r:id="rId88" w:tgtFrame="_blank" w:history="1">
        <w:r w:rsidRPr="003A7EE1">
          <w:rPr>
            <w:rFonts w:ascii="Arial" w:eastAsia="Times New Roman" w:hAnsi="Arial" w:cs="Arial"/>
            <w:color w:val="339966"/>
            <w:sz w:val="20"/>
            <w:szCs w:val="20"/>
            <w:u w:val="single"/>
            <w:lang w:eastAsia="es-ES"/>
          </w:rPr>
          <w:t>Modelatge administratiu</w:t>
        </w:r>
      </w:hyperlink>
      <w:r w:rsidRPr="003A7EE1">
        <w:rPr>
          <w:rFonts w:ascii="Arial" w:eastAsia="Times New Roman" w:hAnsi="Arial" w:cs="Arial"/>
          <w:color w:val="676767"/>
          <w:sz w:val="20"/>
          <w:szCs w:val="20"/>
          <w:lang w:eastAsia="es-ES"/>
        </w:rPr>
        <w:br/>
        <w:t>4. </w:t>
      </w:r>
      <w:hyperlink r:id="rId89" w:tgtFrame="_blank" w:history="1">
        <w:r w:rsidRPr="003A7EE1">
          <w:rPr>
            <w:rFonts w:ascii="Arial" w:eastAsia="Times New Roman" w:hAnsi="Arial" w:cs="Arial"/>
            <w:color w:val="339966"/>
            <w:sz w:val="20"/>
            <w:szCs w:val="20"/>
            <w:u w:val="single"/>
            <w:lang w:eastAsia="es-ES"/>
          </w:rPr>
          <w:t>Resolució</w:t>
        </w:r>
      </w:hyperlink>
      <w:r w:rsidRPr="003A7EE1">
        <w:rPr>
          <w:rFonts w:ascii="Arial" w:eastAsia="Times New Roman" w:hAnsi="Arial" w:cs="Arial"/>
          <w:color w:val="676767"/>
          <w:sz w:val="20"/>
          <w:szCs w:val="20"/>
          <w:lang w:eastAsia="es-ES"/>
        </w:rPr>
        <w:br/>
        <w:t>5. Modelatge de Justificació [ </w:t>
      </w:r>
      <w:hyperlink r:id="rId90" w:tgtFrame="_blank" w:history="1">
        <w:r w:rsidRPr="003A7EE1">
          <w:rPr>
            <w:rFonts w:ascii="Arial" w:eastAsia="Times New Roman" w:hAnsi="Arial" w:cs="Arial"/>
            <w:color w:val="339966"/>
            <w:sz w:val="20"/>
            <w:szCs w:val="20"/>
            <w:u w:val="single"/>
            <w:lang w:eastAsia="es-ES"/>
          </w:rPr>
          <w:t>pdf complet</w:t>
        </w:r>
      </w:hyperlink>
      <w:r w:rsidRPr="003A7EE1">
        <w:rPr>
          <w:rFonts w:ascii="Arial" w:eastAsia="Times New Roman" w:hAnsi="Arial" w:cs="Arial"/>
          <w:color w:val="676767"/>
          <w:sz w:val="20"/>
          <w:szCs w:val="20"/>
          <w:lang w:eastAsia="es-ES"/>
        </w:rPr>
        <w:t> ] 5.1 Declaració d’actuació [ </w:t>
      </w:r>
      <w:hyperlink r:id="rId91"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 ] 5.2 Memòria d’actuació [ </w:t>
      </w:r>
      <w:hyperlink r:id="rId92"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 ] 5.3 Despesses [ </w:t>
      </w:r>
      <w:hyperlink r:id="rId93" w:tgtFrame="_blank" w:history="1">
        <w:r w:rsidRPr="003A7EE1">
          <w:rPr>
            <w:rFonts w:ascii="Arial" w:eastAsia="Times New Roman" w:hAnsi="Arial" w:cs="Arial"/>
            <w:color w:val="339966"/>
            <w:sz w:val="20"/>
            <w:szCs w:val="20"/>
            <w:u w:val="single"/>
            <w:lang w:eastAsia="es-ES"/>
          </w:rPr>
          <w:t>doc</w:t>
        </w:r>
      </w:hyperlink>
      <w:r w:rsidRPr="003A7EE1">
        <w:rPr>
          <w:rFonts w:ascii="Arial" w:eastAsia="Times New Roman" w:hAnsi="Arial" w:cs="Arial"/>
          <w:color w:val="676767"/>
          <w:sz w:val="20"/>
          <w:szCs w:val="20"/>
          <w:lang w:eastAsia="es-ES"/>
        </w:rPr>
        <w:t> ]</w:t>
      </w:r>
    </w:p>
    <w:p w:rsidR="003A7EE1" w:rsidRDefault="003A7EE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9CD" w:rsidRDefault="006F09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9CD" w:rsidRDefault="006F09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9CD" w:rsidRDefault="006F09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9CD" w:rsidRDefault="006F09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9CD" w:rsidRDefault="006F09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9CD" w:rsidRDefault="006F09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9CD" w:rsidRDefault="006F09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9CD" w:rsidRDefault="006F09CD" w:rsidP="006F09CD">
      <w:pP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APP’S</w:t>
      </w:r>
    </w:p>
    <w:p w:rsidR="006F09CD" w:rsidRPr="006F09CD" w:rsidRDefault="006F09CD" w:rsidP="006F09CD">
      <w:pPr>
        <w:pStyle w:val="Ttulo4"/>
        <w:shd w:val="clear" w:color="auto" w:fill="FFFFFF"/>
        <w:spacing w:before="150" w:after="150"/>
        <w:jc w:val="both"/>
        <w:rPr>
          <w:rFonts w:ascii="Helvetica" w:hAnsi="Helvetica" w:cs="Helvetica"/>
          <w:i w:val="0"/>
          <w:color w:val="676767"/>
          <w:sz w:val="24"/>
          <w:szCs w:val="24"/>
        </w:rPr>
      </w:pPr>
      <w:r w:rsidRPr="006F09CD">
        <w:rPr>
          <w:rStyle w:val="Textoennegrita"/>
          <w:rFonts w:ascii="Helvetica" w:hAnsi="Helvetica" w:cs="Helvetica"/>
          <w:bCs w:val="0"/>
          <w:i w:val="0"/>
          <w:color w:val="676767"/>
          <w:sz w:val="24"/>
          <w:szCs w:val="24"/>
        </w:rPr>
        <w:t>App Aliments del territori i tu</w:t>
      </w:r>
    </w:p>
    <w:p w:rsidR="006F09CD" w:rsidRDefault="006F09CD" w:rsidP="006F09CD">
      <w:pPr>
        <w:pStyle w:val="NormalWeb"/>
        <w:shd w:val="clear" w:color="auto" w:fill="FFFFFF"/>
        <w:spacing w:before="0" w:beforeAutospacing="0" w:after="300" w:afterAutospacing="0" w:line="300" w:lineRule="atLeast"/>
        <w:jc w:val="both"/>
        <w:rPr>
          <w:rFonts w:ascii="Arial" w:hAnsi="Arial" w:cs="Arial"/>
          <w:color w:val="676767"/>
          <w:sz w:val="20"/>
          <w:szCs w:val="20"/>
        </w:rPr>
      </w:pPr>
      <w:r>
        <w:rPr>
          <w:rFonts w:ascii="Arial" w:hAnsi="Arial" w:cs="Arial"/>
          <w:color w:val="676767"/>
          <w:sz w:val="20"/>
          <w:szCs w:val="20"/>
        </w:rPr>
        <w:t>L’excel·lent reputació agroalimentària de les terres de Lleida, fonamentada en la varietat i qualitat dels seus productes i en una diversitat culinària d’alt nivell, situa les comarques de Lleida com a centre de destinació gastronòmica preferent.</w:t>
      </w:r>
    </w:p>
    <w:p w:rsidR="006F09CD" w:rsidRDefault="006F09CD" w:rsidP="006F09CD">
      <w:pPr>
        <w:pStyle w:val="NormalWeb"/>
        <w:shd w:val="clear" w:color="auto" w:fill="FFFFFF"/>
        <w:spacing w:before="0" w:beforeAutospacing="0" w:after="300" w:afterAutospacing="0" w:line="300" w:lineRule="atLeast"/>
        <w:jc w:val="both"/>
        <w:rPr>
          <w:rFonts w:ascii="Arial" w:hAnsi="Arial" w:cs="Arial"/>
          <w:color w:val="676767"/>
          <w:sz w:val="20"/>
          <w:szCs w:val="20"/>
        </w:rPr>
      </w:pPr>
      <w:r>
        <w:rPr>
          <w:rFonts w:ascii="Arial" w:hAnsi="Arial" w:cs="Arial"/>
          <w:color w:val="676767"/>
          <w:sz w:val="20"/>
          <w:szCs w:val="20"/>
        </w:rPr>
        <w:t>Aprofitant els avenços que ofereixen les noves tecnologies i les xarxes de comunicació global, la Diputació de Lleida incorpora una nova eina de difusió i promoció de productes de proximitat i producció artesana.</w:t>
      </w:r>
    </w:p>
    <w:p w:rsidR="006F09CD" w:rsidRDefault="006F09CD" w:rsidP="006F09CD">
      <w:pPr>
        <w:pStyle w:val="NormalWeb"/>
        <w:shd w:val="clear" w:color="auto" w:fill="FFFFFF"/>
        <w:spacing w:before="0" w:beforeAutospacing="0" w:after="300" w:afterAutospacing="0" w:line="300" w:lineRule="atLeast"/>
        <w:jc w:val="both"/>
        <w:rPr>
          <w:rFonts w:ascii="Arial" w:hAnsi="Arial" w:cs="Arial"/>
          <w:color w:val="676767"/>
          <w:sz w:val="20"/>
          <w:szCs w:val="20"/>
        </w:rPr>
      </w:pPr>
      <w:r>
        <w:rPr>
          <w:rFonts w:ascii="Arial" w:hAnsi="Arial" w:cs="Arial"/>
          <w:color w:val="676767"/>
          <w:sz w:val="20"/>
          <w:szCs w:val="20"/>
        </w:rPr>
        <w:t>L’app</w:t>
      </w:r>
      <w:r>
        <w:rPr>
          <w:rStyle w:val="apple-converted-space"/>
          <w:rFonts w:ascii="Arial" w:hAnsi="Arial" w:cs="Arial"/>
          <w:color w:val="676767"/>
          <w:sz w:val="20"/>
          <w:szCs w:val="20"/>
        </w:rPr>
        <w:t> </w:t>
      </w:r>
      <w:r>
        <w:rPr>
          <w:rStyle w:val="Textoennegrita"/>
          <w:rFonts w:ascii="Arial" w:hAnsi="Arial" w:cs="Arial"/>
          <w:color w:val="676767"/>
          <w:sz w:val="20"/>
          <w:szCs w:val="20"/>
        </w:rPr>
        <w:t>“Aliments del Territori i tu”</w:t>
      </w:r>
      <w:r>
        <w:rPr>
          <w:rStyle w:val="apple-converted-space"/>
          <w:rFonts w:ascii="Arial" w:hAnsi="Arial" w:cs="Arial"/>
          <w:color w:val="676767"/>
          <w:sz w:val="20"/>
          <w:szCs w:val="20"/>
        </w:rPr>
        <w:t> </w:t>
      </w:r>
      <w:r>
        <w:rPr>
          <w:rFonts w:ascii="Arial" w:hAnsi="Arial" w:cs="Arial"/>
          <w:color w:val="676767"/>
          <w:sz w:val="20"/>
          <w:szCs w:val="20"/>
        </w:rPr>
        <w:t>té una doble funcionalitat. Per als productors, la possibilitat de donar a conèixer els seus productes amb una major presència a internet i al cercador d’empreses de la plataforma Reskyt. Per als ciutadans i visitants, la localització i ubicació de productes de qualitat i una informació àmplia i detallada de l’oferta agroalimentària de les nostres comarques.</w:t>
      </w:r>
    </w:p>
    <w:p w:rsidR="006F09CD" w:rsidRDefault="006F09CD" w:rsidP="006F09CD">
      <w:pPr>
        <w:pStyle w:val="NormalWeb"/>
        <w:shd w:val="clear" w:color="auto" w:fill="FFFFFF"/>
        <w:spacing w:before="0" w:beforeAutospacing="0" w:after="300" w:afterAutospacing="0" w:line="300" w:lineRule="atLeast"/>
        <w:jc w:val="both"/>
        <w:rPr>
          <w:rFonts w:ascii="Arial" w:hAnsi="Arial" w:cs="Arial"/>
          <w:color w:val="676767"/>
          <w:sz w:val="20"/>
          <w:szCs w:val="20"/>
        </w:rPr>
      </w:pPr>
      <w:r>
        <w:rPr>
          <w:rFonts w:ascii="Arial" w:hAnsi="Arial" w:cs="Arial"/>
          <w:color w:val="676767"/>
          <w:sz w:val="20"/>
          <w:szCs w:val="20"/>
        </w:rPr>
        <w:t>Conjuntament a la necessitat de posar en valor el territori i l’activitat del seu sector primari, la ferma voluntat de la Diputació de Lleida se centra, bàsicament, en el foment del consum d’aliments de proximitat, el reconeixement a la feina de pagesos, productors i restauradors; i la contribució al desenvolupament rural, l’impuls de l’economia i la internacionalització de les comarques de Lleida.</w:t>
      </w:r>
    </w:p>
    <w:p w:rsidR="006F09CD" w:rsidRDefault="006F09CD" w:rsidP="006F09CD">
      <w:pPr>
        <w:pStyle w:val="NormalWeb"/>
        <w:shd w:val="clear" w:color="auto" w:fill="FFFFFF"/>
        <w:spacing w:before="0" w:beforeAutospacing="0" w:after="300" w:afterAutospacing="0" w:line="300" w:lineRule="atLeast"/>
        <w:jc w:val="both"/>
        <w:rPr>
          <w:rFonts w:ascii="Arial" w:hAnsi="Arial" w:cs="Arial"/>
          <w:color w:val="676767"/>
          <w:sz w:val="20"/>
          <w:szCs w:val="20"/>
        </w:rPr>
      </w:pPr>
    </w:p>
    <w:p w:rsidR="006F09CD" w:rsidRDefault="006F09CD" w:rsidP="006F09CD">
      <w:pPr>
        <w:pStyle w:val="Ttulo4"/>
        <w:shd w:val="clear" w:color="auto" w:fill="FFFFFF"/>
        <w:spacing w:before="150" w:after="150"/>
        <w:rPr>
          <w:rStyle w:val="Textoennegrita"/>
          <w:rFonts w:ascii="Helvetica" w:hAnsi="Helvetica" w:cs="Helvetica"/>
          <w:bCs w:val="0"/>
          <w:i w:val="0"/>
          <w:color w:val="676767"/>
          <w:sz w:val="24"/>
          <w:szCs w:val="24"/>
        </w:rPr>
      </w:pPr>
      <w:r w:rsidRPr="006F09CD">
        <w:rPr>
          <w:rStyle w:val="Textoennegrita"/>
          <w:rFonts w:ascii="Helvetica" w:hAnsi="Helvetica" w:cs="Helvetica"/>
          <w:bCs w:val="0"/>
          <w:i w:val="0"/>
          <w:color w:val="676767"/>
          <w:sz w:val="24"/>
          <w:szCs w:val="24"/>
        </w:rPr>
        <w:t>App Guia de Fires de les Terres de Lleida, Alt Pirineu i Aran</w:t>
      </w:r>
    </w:p>
    <w:p w:rsidR="006F09CD" w:rsidRDefault="006F09CD" w:rsidP="006F09CD"/>
    <w:p w:rsidR="006F09CD" w:rsidRPr="006F09CD" w:rsidRDefault="006F09CD" w:rsidP="006F09CD">
      <w:pPr>
        <w:rPr>
          <w:rFonts w:ascii="Arial" w:hAnsi="Arial" w:cs="Arial"/>
          <w:sz w:val="20"/>
          <w:szCs w:val="20"/>
        </w:rPr>
      </w:pPr>
      <w:r w:rsidRPr="006F09CD">
        <w:rPr>
          <w:rFonts w:ascii="Arial" w:hAnsi="Arial" w:cs="Arial"/>
          <w:color w:val="898989"/>
          <w:sz w:val="20"/>
          <w:szCs w:val="20"/>
          <w:shd w:val="clear" w:color="auto" w:fill="FFFFFF"/>
        </w:rPr>
        <w:t>La Guia de Fires de les comarques de Lleida es un aplec de tota</w:t>
      </w:r>
      <w:r w:rsidRPr="006F09CD">
        <w:rPr>
          <w:rStyle w:val="apple-converted-space"/>
          <w:rFonts w:ascii="Arial" w:hAnsi="Arial" w:cs="Arial"/>
          <w:color w:val="898989"/>
          <w:sz w:val="20"/>
          <w:szCs w:val="20"/>
          <w:shd w:val="clear" w:color="auto" w:fill="FFFFFF"/>
        </w:rPr>
        <w:t> </w:t>
      </w:r>
      <w:r w:rsidRPr="006F09CD">
        <w:rPr>
          <w:rFonts w:ascii="Arial" w:hAnsi="Arial" w:cs="Arial"/>
          <w:color w:val="898989"/>
          <w:sz w:val="20"/>
          <w:szCs w:val="20"/>
        </w:rPr>
        <w:br/>
      </w:r>
      <w:r w:rsidRPr="006F09CD">
        <w:rPr>
          <w:rFonts w:ascii="Arial" w:hAnsi="Arial" w:cs="Arial"/>
          <w:color w:val="898989"/>
          <w:sz w:val="20"/>
          <w:szCs w:val="20"/>
          <w:shd w:val="clear" w:color="auto" w:fill="FFFFFF"/>
        </w:rPr>
        <w:t>l’activitat firal que es desenvolupa anualment a les comarques de Lleida i un indicador, també, del paper dinamitzador i reequilibrador que representa el moviment firal als nostres pobles i comarques.</w:t>
      </w:r>
    </w:p>
    <w:p w:rsidR="006F09CD" w:rsidRPr="00676C5A" w:rsidRDefault="006F09CD" w:rsidP="006F09CD">
      <w:pP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09CD" w:rsidRDefault="006F09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rsidP="00420F54">
      <w:pP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FINESTRETA ÚNICA EMPRESARIAL</w:t>
      </w:r>
    </w:p>
    <w:p w:rsidR="00420F54"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20F54" w:rsidRDefault="00420F54" w:rsidP="00420F54">
      <w:pPr>
        <w:pStyle w:val="NormalWeb"/>
        <w:shd w:val="clear" w:color="auto" w:fill="FFFFFF"/>
        <w:spacing w:before="0" w:beforeAutospacing="0" w:after="300" w:afterAutospacing="0" w:line="300" w:lineRule="atLeast"/>
        <w:rPr>
          <w:rFonts w:ascii="Arial" w:hAnsi="Arial" w:cs="Arial"/>
          <w:color w:val="676767"/>
          <w:sz w:val="20"/>
          <w:szCs w:val="20"/>
        </w:rPr>
      </w:pPr>
      <w:r>
        <w:rPr>
          <w:rStyle w:val="Textoennegrita"/>
          <w:rFonts w:ascii="Arial" w:hAnsi="Arial" w:cs="Arial"/>
          <w:color w:val="676767"/>
          <w:sz w:val="20"/>
          <w:szCs w:val="20"/>
        </w:rPr>
        <w:t>La Finestreta Única Empresarial (FUE), el punt de referència únic de les empreses, emprenedors i intermediaris en la seva relació amb l’administració</w:t>
      </w:r>
    </w:p>
    <w:p w:rsidR="00420F54" w:rsidRDefault="00420F54" w:rsidP="00420F54">
      <w:pPr>
        <w:pStyle w:val="NormalWeb"/>
        <w:shd w:val="clear" w:color="auto" w:fill="FFFFFF"/>
        <w:spacing w:before="0" w:beforeAutospacing="0" w:after="300" w:afterAutospacing="0" w:line="300" w:lineRule="atLeast"/>
        <w:rPr>
          <w:rFonts w:ascii="Arial" w:hAnsi="Arial" w:cs="Arial"/>
          <w:color w:val="676767"/>
          <w:sz w:val="20"/>
          <w:szCs w:val="20"/>
        </w:rPr>
      </w:pPr>
      <w:r>
        <w:rPr>
          <w:rFonts w:ascii="Arial" w:hAnsi="Arial" w:cs="Arial"/>
          <w:color w:val="676767"/>
          <w:sz w:val="20"/>
          <w:szCs w:val="20"/>
        </w:rPr>
        <w:t>Es basa en un model de relació integrat d’atenció que permet a l’empresariat poder realitzar les seves gestions administratives i tràmits, independentment de qui en sigui l’ens responsable.</w:t>
      </w:r>
    </w:p>
    <w:p w:rsidR="00420F54" w:rsidRDefault="00420F54" w:rsidP="00420F54">
      <w:pPr>
        <w:pStyle w:val="NormalWeb"/>
        <w:shd w:val="clear" w:color="auto" w:fill="FFFFFF"/>
        <w:spacing w:before="0" w:beforeAutospacing="0" w:after="300" w:afterAutospacing="0" w:line="300" w:lineRule="atLeast"/>
        <w:rPr>
          <w:rFonts w:ascii="Arial" w:hAnsi="Arial" w:cs="Arial"/>
          <w:color w:val="676767"/>
          <w:sz w:val="20"/>
          <w:szCs w:val="20"/>
        </w:rPr>
      </w:pPr>
      <w:r>
        <w:rPr>
          <w:rFonts w:ascii="Arial" w:hAnsi="Arial" w:cs="Arial"/>
          <w:color w:val="676767"/>
          <w:sz w:val="20"/>
          <w:szCs w:val="20"/>
        </w:rPr>
        <w:t>Per poder assolir l’èxit de la FUE és necessària la participació del món local en el projecte. De manera que, des dels ajuntaments s’ofereixi també el servei de tramitació d’activitats empresarials de forma integrada, estandaritzada i unificada.</w:t>
      </w:r>
    </w:p>
    <w:p w:rsidR="00420F54" w:rsidRDefault="00420F54" w:rsidP="00420F54">
      <w:pPr>
        <w:pStyle w:val="NormalWeb"/>
        <w:shd w:val="clear" w:color="auto" w:fill="FFFFFF"/>
        <w:spacing w:before="0" w:beforeAutospacing="0" w:after="300" w:afterAutospacing="0" w:line="300" w:lineRule="atLeast"/>
        <w:rPr>
          <w:rFonts w:ascii="Arial" w:hAnsi="Arial" w:cs="Arial"/>
          <w:color w:val="676767"/>
          <w:sz w:val="20"/>
          <w:szCs w:val="20"/>
        </w:rPr>
      </w:pPr>
      <w:r>
        <w:rPr>
          <w:rFonts w:ascii="Arial" w:hAnsi="Arial" w:cs="Arial"/>
          <w:color w:val="676767"/>
          <w:sz w:val="20"/>
          <w:szCs w:val="20"/>
        </w:rPr>
        <w:t>La </w:t>
      </w:r>
      <w:hyperlink r:id="rId94" w:tgtFrame="_self" w:history="1">
        <w:r>
          <w:rPr>
            <w:rStyle w:val="Textoennegrita"/>
            <w:rFonts w:ascii="Arial" w:hAnsi="Arial" w:cs="Arial"/>
            <w:color w:val="339966"/>
            <w:sz w:val="20"/>
            <w:szCs w:val="20"/>
            <w:u w:val="single"/>
          </w:rPr>
          <w:t>Llei de Simplificació</w:t>
        </w:r>
      </w:hyperlink>
      <w:r>
        <w:rPr>
          <w:rFonts w:ascii="Arial" w:hAnsi="Arial" w:cs="Arial"/>
          <w:color w:val="676767"/>
          <w:sz w:val="20"/>
          <w:szCs w:val="20"/>
        </w:rPr>
        <w:t> estableix l’adhesió dels ajuntaments en el termini de sis mesos a comptar de l’entrada en vigor d’aquesta llei, llevat dels municipis que hagin d’integrar solucions tecnològiques pròpies, els quals disposaran de sis mesos addicionals.</w:t>
      </w:r>
    </w:p>
    <w:p w:rsidR="00420F54" w:rsidRDefault="00420F54" w:rsidP="00420F54">
      <w:pPr>
        <w:pStyle w:val="Ttulo5"/>
        <w:shd w:val="clear" w:color="auto" w:fill="FFFFFF"/>
        <w:spacing w:before="150" w:after="150"/>
        <w:rPr>
          <w:rFonts w:ascii="Helvetica" w:hAnsi="Helvetica" w:cs="Helvetica"/>
          <w:color w:val="676767"/>
          <w:sz w:val="21"/>
          <w:szCs w:val="21"/>
        </w:rPr>
      </w:pPr>
      <w:r>
        <w:rPr>
          <w:rStyle w:val="Textoennegrita"/>
          <w:rFonts w:ascii="Helvetica" w:hAnsi="Helvetica" w:cs="Helvetica"/>
          <w:b w:val="0"/>
          <w:bCs w:val="0"/>
          <w:color w:val="676767"/>
          <w:sz w:val="21"/>
          <w:szCs w:val="21"/>
        </w:rPr>
        <w:t>La FUE es caracteritza per:</w:t>
      </w:r>
    </w:p>
    <w:p w:rsidR="00420F54" w:rsidRDefault="00420F54" w:rsidP="00420F54">
      <w:pPr>
        <w:numPr>
          <w:ilvl w:val="0"/>
          <w:numId w:val="8"/>
        </w:numPr>
        <w:shd w:val="clear" w:color="auto" w:fill="FFFFFF"/>
        <w:spacing w:before="100" w:beforeAutospacing="1" w:after="100" w:afterAutospacing="1" w:line="240" w:lineRule="auto"/>
        <w:ind w:left="0"/>
        <w:rPr>
          <w:rFonts w:ascii="Helvetica" w:hAnsi="Helvetica" w:cs="Helvetica"/>
          <w:color w:val="676767"/>
          <w:sz w:val="20"/>
          <w:szCs w:val="20"/>
        </w:rPr>
      </w:pPr>
      <w:r>
        <w:rPr>
          <w:rFonts w:ascii="Helvetica" w:hAnsi="Helvetica" w:cs="Helvetica"/>
          <w:color w:val="676767"/>
          <w:sz w:val="20"/>
          <w:szCs w:val="20"/>
        </w:rPr>
        <w:t>La</w:t>
      </w:r>
      <w:r>
        <w:rPr>
          <w:rStyle w:val="apple-converted-space"/>
          <w:rFonts w:ascii="Helvetica" w:hAnsi="Helvetica" w:cs="Helvetica"/>
          <w:color w:val="676767"/>
          <w:sz w:val="20"/>
          <w:szCs w:val="20"/>
        </w:rPr>
        <w:t> </w:t>
      </w:r>
      <w:r>
        <w:rPr>
          <w:rStyle w:val="Textoennegrita"/>
          <w:rFonts w:ascii="Helvetica" w:hAnsi="Helvetica" w:cs="Helvetica"/>
          <w:color w:val="676767"/>
          <w:sz w:val="20"/>
          <w:szCs w:val="20"/>
        </w:rPr>
        <w:t>integració de serveis i tràmits</w:t>
      </w:r>
      <w:r>
        <w:rPr>
          <w:rStyle w:val="apple-converted-space"/>
          <w:rFonts w:ascii="Helvetica" w:hAnsi="Helvetica" w:cs="Helvetica"/>
          <w:color w:val="676767"/>
          <w:sz w:val="20"/>
          <w:szCs w:val="20"/>
        </w:rPr>
        <w:t> </w:t>
      </w:r>
      <w:r>
        <w:rPr>
          <w:rFonts w:ascii="Helvetica" w:hAnsi="Helvetica" w:cs="Helvetica"/>
          <w:color w:val="676767"/>
          <w:sz w:val="20"/>
          <w:szCs w:val="20"/>
        </w:rPr>
        <w:t>que afecten tot el cicle de vida de l’empresa amb la informació i requisits necessaris</w:t>
      </w:r>
    </w:p>
    <w:p w:rsidR="00420F54" w:rsidRDefault="00420F54" w:rsidP="00420F54">
      <w:pPr>
        <w:numPr>
          <w:ilvl w:val="0"/>
          <w:numId w:val="8"/>
        </w:numPr>
        <w:shd w:val="clear" w:color="auto" w:fill="FFFFFF"/>
        <w:spacing w:before="100" w:beforeAutospacing="1" w:after="100" w:afterAutospacing="1" w:line="240" w:lineRule="auto"/>
        <w:ind w:left="0"/>
        <w:rPr>
          <w:rFonts w:ascii="Helvetica" w:hAnsi="Helvetica" w:cs="Helvetica"/>
          <w:color w:val="676767"/>
          <w:sz w:val="20"/>
          <w:szCs w:val="20"/>
        </w:rPr>
      </w:pPr>
      <w:r>
        <w:rPr>
          <w:rFonts w:ascii="Helvetica" w:hAnsi="Helvetica" w:cs="Helvetica"/>
          <w:color w:val="676767"/>
          <w:sz w:val="20"/>
          <w:szCs w:val="20"/>
        </w:rPr>
        <w:t>Independència de l’Administració responsable: reuneix serveis i tràmits de l’Administració local, Generalitat i Administració de l’Estat</w:t>
      </w:r>
    </w:p>
    <w:p w:rsidR="00420F54" w:rsidRDefault="00420F54" w:rsidP="00420F54">
      <w:pPr>
        <w:numPr>
          <w:ilvl w:val="0"/>
          <w:numId w:val="8"/>
        </w:numPr>
        <w:shd w:val="clear" w:color="auto" w:fill="FFFFFF"/>
        <w:spacing w:before="100" w:beforeAutospacing="1" w:after="100" w:afterAutospacing="1" w:line="240" w:lineRule="auto"/>
        <w:ind w:left="0"/>
        <w:rPr>
          <w:rFonts w:ascii="Helvetica" w:hAnsi="Helvetica" w:cs="Helvetica"/>
          <w:color w:val="676767"/>
          <w:sz w:val="20"/>
          <w:szCs w:val="20"/>
        </w:rPr>
      </w:pPr>
      <w:r>
        <w:rPr>
          <w:rStyle w:val="Textoennegrita"/>
          <w:rFonts w:ascii="Helvetica" w:hAnsi="Helvetica" w:cs="Helvetica"/>
          <w:color w:val="676767"/>
          <w:sz w:val="20"/>
          <w:szCs w:val="20"/>
        </w:rPr>
        <w:t>Multicanalitat</w:t>
      </w:r>
      <w:r>
        <w:rPr>
          <w:rFonts w:ascii="Helvetica" w:hAnsi="Helvetica" w:cs="Helvetica"/>
          <w:color w:val="676767"/>
          <w:sz w:val="20"/>
          <w:szCs w:val="20"/>
        </w:rPr>
        <w:t>: els serveis es presten pel canal que esculli l’empresa i es prioritza l’electrònic</w:t>
      </w:r>
    </w:p>
    <w:p w:rsidR="00420F54" w:rsidRDefault="00420F54" w:rsidP="00420F54">
      <w:pPr>
        <w:numPr>
          <w:ilvl w:val="0"/>
          <w:numId w:val="8"/>
        </w:numPr>
        <w:shd w:val="clear" w:color="auto" w:fill="FFFFFF"/>
        <w:spacing w:before="100" w:beforeAutospacing="1" w:after="100" w:afterAutospacing="1" w:line="240" w:lineRule="auto"/>
        <w:ind w:left="0"/>
        <w:rPr>
          <w:rFonts w:ascii="Helvetica" w:hAnsi="Helvetica" w:cs="Helvetica"/>
          <w:color w:val="676767"/>
          <w:sz w:val="20"/>
          <w:szCs w:val="20"/>
        </w:rPr>
      </w:pPr>
      <w:r>
        <w:rPr>
          <w:rFonts w:ascii="Helvetica" w:hAnsi="Helvetica" w:cs="Helvetica"/>
          <w:color w:val="676767"/>
          <w:sz w:val="20"/>
          <w:szCs w:val="20"/>
        </w:rPr>
        <w:t>Ús d’un</w:t>
      </w:r>
      <w:r>
        <w:rPr>
          <w:rStyle w:val="apple-converted-space"/>
          <w:rFonts w:ascii="Helvetica" w:hAnsi="Helvetica" w:cs="Helvetica"/>
          <w:color w:val="676767"/>
          <w:sz w:val="20"/>
          <w:szCs w:val="20"/>
        </w:rPr>
        <w:t> </w:t>
      </w:r>
      <w:r>
        <w:rPr>
          <w:rStyle w:val="Textoennegrita"/>
          <w:rFonts w:ascii="Helvetica" w:hAnsi="Helvetica" w:cs="Helvetica"/>
          <w:color w:val="676767"/>
          <w:sz w:val="20"/>
          <w:szCs w:val="20"/>
        </w:rPr>
        <w:t>model col·laboratiu</w:t>
      </w:r>
      <w:r>
        <w:rPr>
          <w:rStyle w:val="apple-converted-space"/>
          <w:rFonts w:ascii="Helvetica" w:hAnsi="Helvetica" w:cs="Helvetica"/>
          <w:color w:val="676767"/>
          <w:sz w:val="20"/>
          <w:szCs w:val="20"/>
        </w:rPr>
        <w:t> </w:t>
      </w:r>
      <w:r>
        <w:rPr>
          <w:rFonts w:ascii="Helvetica" w:hAnsi="Helvetica" w:cs="Helvetica"/>
          <w:color w:val="676767"/>
          <w:sz w:val="20"/>
          <w:szCs w:val="20"/>
        </w:rPr>
        <w:t>de prestació de serveis</w:t>
      </w:r>
    </w:p>
    <w:p w:rsidR="00420F54" w:rsidRDefault="00420F54" w:rsidP="00420F54">
      <w:pPr>
        <w:numPr>
          <w:ilvl w:val="0"/>
          <w:numId w:val="8"/>
        </w:numPr>
        <w:shd w:val="clear" w:color="auto" w:fill="FFFFFF"/>
        <w:spacing w:before="100" w:beforeAutospacing="1" w:after="100" w:afterAutospacing="1" w:line="240" w:lineRule="auto"/>
        <w:ind w:left="0"/>
        <w:rPr>
          <w:rFonts w:ascii="Helvetica" w:hAnsi="Helvetica" w:cs="Helvetica"/>
          <w:color w:val="676767"/>
          <w:sz w:val="20"/>
          <w:szCs w:val="20"/>
        </w:rPr>
      </w:pPr>
      <w:r>
        <w:rPr>
          <w:rFonts w:ascii="Helvetica" w:hAnsi="Helvetica" w:cs="Helvetica"/>
          <w:color w:val="676767"/>
          <w:sz w:val="20"/>
          <w:szCs w:val="20"/>
        </w:rPr>
        <w:t>Celeritat i eficiència tot fomentant la</w:t>
      </w:r>
      <w:r>
        <w:rPr>
          <w:rStyle w:val="apple-converted-space"/>
          <w:rFonts w:ascii="Helvetica" w:hAnsi="Helvetica" w:cs="Helvetica"/>
          <w:color w:val="676767"/>
          <w:sz w:val="20"/>
          <w:szCs w:val="20"/>
        </w:rPr>
        <w:t> </w:t>
      </w:r>
      <w:r>
        <w:rPr>
          <w:rStyle w:val="Textoennegrita"/>
          <w:rFonts w:ascii="Helvetica" w:hAnsi="Helvetica" w:cs="Helvetica"/>
          <w:color w:val="676767"/>
          <w:sz w:val="20"/>
          <w:szCs w:val="20"/>
        </w:rPr>
        <w:t>resolució immediata</w:t>
      </w:r>
    </w:p>
    <w:p w:rsidR="00420F54" w:rsidRDefault="00420F54" w:rsidP="00420F54">
      <w:pPr>
        <w:pStyle w:val="NormalWeb"/>
        <w:shd w:val="clear" w:color="auto" w:fill="FFFFFF"/>
        <w:spacing w:before="0" w:beforeAutospacing="0" w:after="300" w:afterAutospacing="0" w:line="300" w:lineRule="atLeast"/>
        <w:rPr>
          <w:rFonts w:ascii="Arial" w:hAnsi="Arial" w:cs="Arial"/>
          <w:color w:val="676767"/>
          <w:sz w:val="20"/>
          <w:szCs w:val="20"/>
        </w:rPr>
      </w:pPr>
      <w:r>
        <w:rPr>
          <w:rFonts w:ascii="Arial" w:hAnsi="Arial" w:cs="Arial"/>
          <w:color w:val="676767"/>
          <w:sz w:val="20"/>
          <w:szCs w:val="20"/>
        </w:rPr>
        <w:t> </w:t>
      </w:r>
    </w:p>
    <w:p w:rsidR="00420F54" w:rsidRDefault="00420F54" w:rsidP="00420F54">
      <w:pPr>
        <w:pStyle w:val="Ttulo4"/>
        <w:shd w:val="clear" w:color="auto" w:fill="FFFFFF"/>
        <w:spacing w:before="150" w:after="150"/>
        <w:rPr>
          <w:rFonts w:ascii="Helvetica" w:hAnsi="Helvetica" w:cs="Helvetica"/>
          <w:color w:val="676767"/>
          <w:sz w:val="27"/>
          <w:szCs w:val="27"/>
        </w:rPr>
      </w:pPr>
      <w:hyperlink r:id="rId95" w:tgtFrame="_blank" w:history="1">
        <w:r>
          <w:rPr>
            <w:rStyle w:val="Hipervnculo"/>
            <w:rFonts w:ascii="Helvetica" w:hAnsi="Helvetica" w:cs="Helvetica"/>
            <w:b/>
            <w:bCs/>
            <w:color w:val="339966"/>
            <w:sz w:val="27"/>
            <w:szCs w:val="27"/>
          </w:rPr>
          <w:t>Accés per a empreses al Canal Empresa</w:t>
        </w:r>
      </w:hyperlink>
    </w:p>
    <w:p w:rsidR="00420F54" w:rsidRDefault="00420F54" w:rsidP="00420F54">
      <w:pPr>
        <w:pStyle w:val="NormalWeb"/>
        <w:shd w:val="clear" w:color="auto" w:fill="FFFFFF"/>
        <w:spacing w:before="0" w:beforeAutospacing="0" w:after="300" w:afterAutospacing="0" w:line="300" w:lineRule="atLeast"/>
        <w:rPr>
          <w:rFonts w:ascii="Arial" w:hAnsi="Arial" w:cs="Arial"/>
          <w:color w:val="676767"/>
          <w:sz w:val="20"/>
          <w:szCs w:val="20"/>
        </w:rPr>
      </w:pPr>
      <w:r>
        <w:rPr>
          <w:rFonts w:ascii="Arial" w:hAnsi="Arial" w:cs="Arial"/>
          <w:noProof/>
          <w:color w:val="4B4B4B"/>
          <w:sz w:val="20"/>
          <w:szCs w:val="20"/>
        </w:rPr>
        <w:drawing>
          <wp:inline distT="0" distB="0" distL="0" distR="0">
            <wp:extent cx="1885950" cy="857250"/>
            <wp:effectExtent l="0" t="0" r="0" b="0"/>
            <wp:docPr id="21" name="Imagen 21" descr="canalempresa1">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analempresa1">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85950" cy="857250"/>
                    </a:xfrm>
                    <a:prstGeom prst="rect">
                      <a:avLst/>
                    </a:prstGeom>
                    <a:noFill/>
                    <a:ln>
                      <a:noFill/>
                    </a:ln>
                  </pic:spPr>
                </pic:pic>
              </a:graphicData>
            </a:graphic>
          </wp:inline>
        </w:drawing>
      </w:r>
    </w:p>
    <w:p w:rsidR="00420F54" w:rsidRDefault="00420F54" w:rsidP="00420F54">
      <w:pPr>
        <w:pStyle w:val="Ttulo4"/>
        <w:shd w:val="clear" w:color="auto" w:fill="FFFFFF"/>
        <w:spacing w:before="150" w:after="150"/>
        <w:rPr>
          <w:rFonts w:ascii="Helvetica" w:hAnsi="Helvetica" w:cs="Helvetica"/>
          <w:color w:val="676767"/>
          <w:sz w:val="27"/>
          <w:szCs w:val="27"/>
        </w:rPr>
      </w:pPr>
      <w:hyperlink r:id="rId98" w:tgtFrame="_blank" w:history="1">
        <w:r>
          <w:rPr>
            <w:rStyle w:val="Hipervnculo"/>
            <w:rFonts w:ascii="Helvetica" w:hAnsi="Helvetica" w:cs="Helvetica"/>
            <w:b/>
            <w:bCs/>
            <w:color w:val="339966"/>
            <w:sz w:val="27"/>
            <w:szCs w:val="27"/>
          </w:rPr>
          <w:t>Accés per a Ajuntaments a la tramitació del Canal Empresa</w:t>
        </w:r>
      </w:hyperlink>
    </w:p>
    <w:p w:rsidR="00420F54" w:rsidRDefault="00420F54" w:rsidP="00420F54">
      <w:pPr>
        <w:pStyle w:val="NormalWeb"/>
        <w:shd w:val="clear" w:color="auto" w:fill="FFFFFF"/>
        <w:spacing w:before="0" w:beforeAutospacing="0" w:after="300" w:afterAutospacing="0" w:line="300" w:lineRule="atLeast"/>
        <w:rPr>
          <w:rFonts w:ascii="Arial" w:hAnsi="Arial" w:cs="Arial"/>
          <w:color w:val="676767"/>
          <w:sz w:val="20"/>
          <w:szCs w:val="20"/>
        </w:rPr>
      </w:pPr>
      <w:r>
        <w:rPr>
          <w:rFonts w:ascii="Arial" w:hAnsi="Arial" w:cs="Arial"/>
          <w:noProof/>
          <w:color w:val="4B4B4B"/>
          <w:sz w:val="20"/>
          <w:szCs w:val="20"/>
        </w:rPr>
        <w:drawing>
          <wp:inline distT="0" distB="0" distL="0" distR="0">
            <wp:extent cx="2438400" cy="600075"/>
            <wp:effectExtent l="0" t="0" r="0" b="9525"/>
            <wp:docPr id="20" name="Imagen 20" descr="FUElocal">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UElocal">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38400" cy="600075"/>
                    </a:xfrm>
                    <a:prstGeom prst="rect">
                      <a:avLst/>
                    </a:prstGeom>
                    <a:noFill/>
                    <a:ln>
                      <a:noFill/>
                    </a:ln>
                  </pic:spPr>
                </pic:pic>
              </a:graphicData>
            </a:graphic>
          </wp:inline>
        </w:drawing>
      </w:r>
    </w:p>
    <w:p w:rsidR="00A05CC5" w:rsidRDefault="00A05CC5" w:rsidP="00420F54">
      <w:pPr>
        <w:pStyle w:val="NormalWeb"/>
        <w:shd w:val="clear" w:color="auto" w:fill="FFFFFF"/>
        <w:spacing w:before="0" w:beforeAutospacing="0" w:after="300" w:afterAutospacing="0" w:line="300" w:lineRule="atLeast"/>
        <w:rPr>
          <w:rFonts w:ascii="Arial" w:hAnsi="Arial" w:cs="Arial"/>
          <w:color w:val="676767"/>
          <w:sz w:val="20"/>
          <w:szCs w:val="20"/>
        </w:rPr>
      </w:pPr>
    </w:p>
    <w:p w:rsidR="00A05CC5" w:rsidRDefault="00A05CC5" w:rsidP="00420F54">
      <w:pPr>
        <w:pStyle w:val="NormalWeb"/>
        <w:shd w:val="clear" w:color="auto" w:fill="FFFFFF"/>
        <w:spacing w:before="0" w:beforeAutospacing="0" w:after="300" w:afterAutospacing="0" w:line="300" w:lineRule="atLeast"/>
        <w:rPr>
          <w:rFonts w:ascii="Arial" w:hAnsi="Arial" w:cs="Arial"/>
          <w:color w:val="676767"/>
          <w:sz w:val="20"/>
          <w:szCs w:val="20"/>
        </w:rPr>
      </w:pPr>
    </w:p>
    <w:p w:rsidR="00A05CC5" w:rsidRDefault="00A05CC5" w:rsidP="00A05CC5">
      <w:pP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CC5" w:rsidRDefault="00A05CC5" w:rsidP="00A05CC5">
      <w:pP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PROJECTES PROMOCIÓ ECONÒMICA</w:t>
      </w:r>
    </w:p>
    <w:p w:rsidR="00A05CC5" w:rsidRPr="00A05CC5" w:rsidRDefault="00A05CC5" w:rsidP="00A05CC5">
      <w:pPr>
        <w:rPr>
          <w:rFonts w:ascii="Helvetica" w:eastAsia="Times New Roman" w:hAnsi="Helvetica" w:cs="Helvetica"/>
          <w:b/>
          <w:color w:val="000000" w:themeColor="text1"/>
          <w:kern w:val="36"/>
          <w:sz w:val="30"/>
          <w:szCs w:val="30"/>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05CC5" w:rsidRDefault="00A05CC5" w:rsidP="00A05CC5">
      <w:pPr>
        <w:pStyle w:val="NormalWeb"/>
        <w:shd w:val="clear" w:color="auto" w:fill="FFFFFF"/>
        <w:spacing w:before="0" w:beforeAutospacing="0" w:after="300" w:afterAutospacing="0" w:line="300" w:lineRule="atLeast"/>
        <w:rPr>
          <w:rFonts w:ascii="Arial" w:hAnsi="Arial" w:cs="Arial"/>
          <w:color w:val="676767"/>
          <w:sz w:val="20"/>
          <w:szCs w:val="20"/>
        </w:rPr>
      </w:pPr>
      <w:r>
        <w:rPr>
          <w:rFonts w:ascii="Arial" w:hAnsi="Arial" w:cs="Arial"/>
          <w:color w:val="676767"/>
          <w:sz w:val="20"/>
          <w:szCs w:val="20"/>
        </w:rPr>
        <w:t>Àrea encarregada de l’anàlisi i de la gestió dels recursos comunitaris mitjançant la creació de mecanismes propis de gestió per a les diferents administracions (la comunitària, la central, l’autonòmica, la local i la resta d’organismes col·laboradors).</w:t>
      </w:r>
    </w:p>
    <w:p w:rsidR="00A05CC5" w:rsidRDefault="00A05CC5" w:rsidP="00A05CC5">
      <w:pPr>
        <w:pStyle w:val="NormalWeb"/>
        <w:shd w:val="clear" w:color="auto" w:fill="FFFFFF"/>
        <w:spacing w:before="0" w:beforeAutospacing="0" w:after="300" w:afterAutospacing="0" w:line="300" w:lineRule="atLeast"/>
        <w:rPr>
          <w:rFonts w:ascii="Arial" w:hAnsi="Arial" w:cs="Arial"/>
          <w:color w:val="676767"/>
          <w:sz w:val="20"/>
          <w:szCs w:val="20"/>
        </w:rPr>
      </w:pPr>
      <w:r>
        <w:rPr>
          <w:rFonts w:ascii="Arial" w:hAnsi="Arial" w:cs="Arial"/>
          <w:color w:val="676767"/>
          <w:sz w:val="20"/>
          <w:szCs w:val="20"/>
        </w:rPr>
        <w:t xml:space="preserve">L’Àrea d’Eurogestió s’encarrega de captar, executar, coordinar i justificar qualsevol fons de la Unió </w:t>
      </w:r>
      <w:proofErr w:type="gramStart"/>
      <w:r>
        <w:rPr>
          <w:rFonts w:ascii="Arial" w:hAnsi="Arial" w:cs="Arial"/>
          <w:color w:val="676767"/>
          <w:sz w:val="20"/>
          <w:szCs w:val="20"/>
        </w:rPr>
        <w:t>Europea</w:t>
      </w:r>
      <w:proofErr w:type="gramEnd"/>
      <w:r>
        <w:rPr>
          <w:rFonts w:ascii="Arial" w:hAnsi="Arial" w:cs="Arial"/>
          <w:color w:val="676767"/>
          <w:sz w:val="20"/>
          <w:szCs w:val="20"/>
        </w:rPr>
        <w:t xml:space="preserve"> que interessi pel desenvolupament de les Terres de Lleida, l’Alt Pirineu i Aran.</w:t>
      </w:r>
    </w:p>
    <w:p w:rsidR="00A05CC5" w:rsidRDefault="00A05CC5" w:rsidP="00A05CC5">
      <w:pPr>
        <w:pStyle w:val="Ttulo4"/>
        <w:shd w:val="clear" w:color="auto" w:fill="FFFFFF"/>
        <w:spacing w:before="150" w:after="150"/>
        <w:rPr>
          <w:rFonts w:ascii="Helvetica" w:hAnsi="Helvetica" w:cs="Helvetica"/>
          <w:b/>
          <w:bCs/>
          <w:i w:val="0"/>
          <w:color w:val="676767"/>
          <w:sz w:val="24"/>
          <w:szCs w:val="24"/>
        </w:rPr>
      </w:pPr>
    </w:p>
    <w:p w:rsidR="00A05CC5" w:rsidRDefault="00A05CC5" w:rsidP="00A05CC5">
      <w:pPr>
        <w:pStyle w:val="Ttulo4"/>
        <w:shd w:val="clear" w:color="auto" w:fill="FFFFFF"/>
        <w:spacing w:before="150" w:after="150"/>
        <w:rPr>
          <w:rStyle w:val="apple-converted-space"/>
          <w:rFonts w:ascii="Helvetica" w:hAnsi="Helvetica" w:cs="Helvetica"/>
          <w:b/>
          <w:bCs/>
          <w:i w:val="0"/>
          <w:color w:val="676767"/>
          <w:sz w:val="24"/>
          <w:szCs w:val="24"/>
        </w:rPr>
      </w:pPr>
      <w:r w:rsidRPr="00A05CC5">
        <w:rPr>
          <w:rFonts w:ascii="Helvetica" w:hAnsi="Helvetica" w:cs="Helvetica"/>
          <w:b/>
          <w:bCs/>
          <w:i w:val="0"/>
          <w:color w:val="676767"/>
          <w:sz w:val="24"/>
          <w:szCs w:val="24"/>
        </w:rPr>
        <w:t>Projectes Cofinançats pel FEDER</w:t>
      </w:r>
      <w:r w:rsidRPr="00A05CC5">
        <w:rPr>
          <w:rStyle w:val="apple-converted-space"/>
          <w:rFonts w:ascii="Helvetica" w:hAnsi="Helvetica" w:cs="Helvetica"/>
          <w:b/>
          <w:bCs/>
          <w:i w:val="0"/>
          <w:color w:val="676767"/>
          <w:sz w:val="24"/>
          <w:szCs w:val="24"/>
        </w:rPr>
        <w:t> </w:t>
      </w:r>
      <w:r w:rsidRPr="00A05CC5">
        <w:rPr>
          <w:rFonts w:ascii="Helvetica" w:hAnsi="Helvetica" w:cs="Helvetica"/>
          <w:b/>
          <w:bCs/>
          <w:i w:val="0"/>
          <w:noProof/>
          <w:color w:val="676767"/>
          <w:sz w:val="24"/>
          <w:szCs w:val="24"/>
          <w:lang w:eastAsia="es-ES"/>
        </w:rPr>
        <w:drawing>
          <wp:inline distT="0" distB="0" distL="0" distR="0">
            <wp:extent cx="9525" cy="76200"/>
            <wp:effectExtent l="0" t="0" r="0" b="0"/>
            <wp:docPr id="34" name="Imagen 34"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A05CC5" w:rsidRPr="00A05CC5" w:rsidRDefault="00A05CC5" w:rsidP="00A05CC5">
      <w:bookmarkStart w:id="0" w:name="_GoBack"/>
      <w:bookmarkEnd w:id="0"/>
    </w:p>
    <w:p w:rsidR="00A05CC5" w:rsidRDefault="00A05CC5" w:rsidP="00A05CC5">
      <w:pPr>
        <w:pStyle w:val="NormalWeb"/>
        <w:shd w:val="clear" w:color="auto" w:fill="FFFFFF"/>
        <w:spacing w:before="0" w:beforeAutospacing="0" w:after="300" w:afterAutospacing="0" w:line="300" w:lineRule="atLeast"/>
        <w:rPr>
          <w:rFonts w:ascii="Arial" w:hAnsi="Arial" w:cs="Arial"/>
          <w:color w:val="676767"/>
          <w:sz w:val="20"/>
          <w:szCs w:val="20"/>
        </w:rPr>
      </w:pPr>
      <w:r>
        <w:rPr>
          <w:rStyle w:val="klverm"/>
          <w:rFonts w:ascii="Arial" w:hAnsi="Arial" w:cs="Arial"/>
          <w:color w:val="676767"/>
          <w:sz w:val="20"/>
          <w:szCs w:val="20"/>
        </w:rPr>
        <w:t>•</w:t>
      </w:r>
      <w:r>
        <w:rPr>
          <w:rStyle w:val="apple-converted-space"/>
          <w:rFonts w:ascii="Arial" w:hAnsi="Arial" w:cs="Arial"/>
          <w:color w:val="676767"/>
          <w:sz w:val="20"/>
          <w:szCs w:val="20"/>
        </w:rPr>
        <w:t> </w:t>
      </w:r>
      <w:hyperlink r:id="rId101" w:history="1">
        <w:r>
          <w:rPr>
            <w:rStyle w:val="Hipervnculo"/>
            <w:rFonts w:ascii="Arial" w:hAnsi="Arial" w:cs="Arial"/>
            <w:color w:val="339966"/>
            <w:sz w:val="20"/>
            <w:szCs w:val="20"/>
          </w:rPr>
          <w:t>PRESENTACIÓ . Programa FEDER 2007-2013</w:t>
        </w:r>
      </w:hyperlink>
      <w:r>
        <w:rPr>
          <w:rStyle w:val="apple-converted-space"/>
          <w:rFonts w:ascii="Arial" w:hAnsi="Arial" w:cs="Arial"/>
          <w:color w:val="339966"/>
          <w:sz w:val="20"/>
          <w:szCs w:val="20"/>
          <w:u w:val="single"/>
        </w:rPr>
        <w:t> </w:t>
      </w:r>
      <w:r>
        <w:rPr>
          <w:rFonts w:ascii="Arial" w:hAnsi="Arial" w:cs="Arial"/>
          <w:noProof/>
          <w:color w:val="339966"/>
          <w:sz w:val="20"/>
          <w:szCs w:val="20"/>
        </w:rPr>
        <w:drawing>
          <wp:inline distT="0" distB="0" distL="0" distR="0">
            <wp:extent cx="9525" cy="76200"/>
            <wp:effectExtent l="0" t="0" r="0" b="0"/>
            <wp:docPr id="33" name="Imagen 33"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A05CC5" w:rsidRDefault="00A05CC5" w:rsidP="00A05CC5">
      <w:pPr>
        <w:pStyle w:val="NormalWeb"/>
        <w:shd w:val="clear" w:color="auto" w:fill="FFFFFF"/>
        <w:spacing w:before="0" w:beforeAutospacing="0" w:after="300" w:afterAutospacing="0" w:line="300" w:lineRule="atLeast"/>
        <w:rPr>
          <w:rFonts w:ascii="Arial" w:hAnsi="Arial" w:cs="Arial"/>
          <w:color w:val="676767"/>
          <w:sz w:val="20"/>
          <w:szCs w:val="20"/>
        </w:rPr>
      </w:pPr>
      <w:r>
        <w:rPr>
          <w:rStyle w:val="klverm"/>
          <w:rFonts w:ascii="Arial" w:hAnsi="Arial" w:cs="Arial"/>
          <w:color w:val="676767"/>
          <w:sz w:val="20"/>
          <w:szCs w:val="20"/>
        </w:rPr>
        <w:t>•</w:t>
      </w:r>
      <w:r>
        <w:rPr>
          <w:rStyle w:val="apple-converted-space"/>
          <w:rFonts w:ascii="Arial" w:hAnsi="Arial" w:cs="Arial"/>
          <w:color w:val="676767"/>
          <w:sz w:val="20"/>
          <w:szCs w:val="20"/>
        </w:rPr>
        <w:t> </w:t>
      </w:r>
      <w:r>
        <w:rPr>
          <w:rFonts w:ascii="Arial" w:hAnsi="Arial" w:cs="Arial"/>
          <w:color w:val="676767"/>
          <w:sz w:val="20"/>
          <w:szCs w:val="20"/>
        </w:rPr>
        <w:t>NORMATIVA</w:t>
      </w:r>
      <w:r>
        <w:rPr>
          <w:rStyle w:val="apple-converted-space"/>
          <w:rFonts w:ascii="Arial" w:hAnsi="Arial" w:cs="Arial"/>
          <w:color w:val="676767"/>
          <w:sz w:val="20"/>
          <w:szCs w:val="20"/>
        </w:rPr>
        <w:t> </w:t>
      </w:r>
      <w:r>
        <w:rPr>
          <w:rFonts w:ascii="Arial" w:hAnsi="Arial" w:cs="Arial"/>
          <w:noProof/>
          <w:color w:val="676767"/>
          <w:sz w:val="20"/>
          <w:szCs w:val="20"/>
        </w:rPr>
        <w:drawing>
          <wp:inline distT="0" distB="0" distL="0" distR="0">
            <wp:extent cx="9525" cy="76200"/>
            <wp:effectExtent l="0" t="0" r="0" b="0"/>
            <wp:docPr id="32" name="Imagen 32"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A05CC5" w:rsidRDefault="00A05CC5" w:rsidP="00A05CC5">
      <w:pPr>
        <w:numPr>
          <w:ilvl w:val="0"/>
          <w:numId w:val="9"/>
        </w:numPr>
        <w:shd w:val="clear" w:color="auto" w:fill="FFFFFF"/>
        <w:spacing w:before="100" w:beforeAutospacing="1" w:after="100" w:afterAutospacing="1" w:line="240" w:lineRule="auto"/>
        <w:ind w:left="0"/>
        <w:rPr>
          <w:rFonts w:ascii="Helvetica" w:hAnsi="Helvetica" w:cs="Helvetica"/>
          <w:color w:val="333333"/>
          <w:sz w:val="20"/>
          <w:szCs w:val="20"/>
        </w:rPr>
      </w:pPr>
      <w:r>
        <w:rPr>
          <w:rFonts w:ascii="Helvetica" w:hAnsi="Helvetica" w:cs="Helvetica"/>
          <w:color w:val="333333"/>
          <w:sz w:val="20"/>
          <w:szCs w:val="20"/>
        </w:rPr>
        <w:t>Decisio de la comissió 7 12 07 aprovacio programa operatiu </w:t>
      </w:r>
      <w:r>
        <w:rPr>
          <w:rFonts w:ascii="Helvetica" w:hAnsi="Helvetica" w:cs="Helvetica"/>
          <w:noProof/>
          <w:color w:val="4B4B4B"/>
          <w:sz w:val="20"/>
          <w:szCs w:val="20"/>
          <w:lang w:eastAsia="es-ES"/>
        </w:rPr>
        <w:drawing>
          <wp:inline distT="0" distB="0" distL="0" distR="0">
            <wp:extent cx="219075" cy="95250"/>
            <wp:effectExtent l="0" t="0" r="9525" b="0"/>
            <wp:docPr id="31" name="Imagen 31" descr="pdf">
              <a:hlinkClick xmlns:a="http://schemas.openxmlformats.org/drawingml/2006/main" r:id="rId10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df">
                      <a:hlinkClick r:id="rId102"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p>
    <w:p w:rsidR="00A05CC5" w:rsidRDefault="00A05CC5" w:rsidP="00A05CC5">
      <w:pPr>
        <w:numPr>
          <w:ilvl w:val="0"/>
          <w:numId w:val="9"/>
        </w:numPr>
        <w:shd w:val="clear" w:color="auto" w:fill="FFFFFF"/>
        <w:spacing w:before="100" w:beforeAutospacing="1" w:after="100" w:afterAutospacing="1" w:line="240" w:lineRule="auto"/>
        <w:ind w:left="0"/>
        <w:rPr>
          <w:rFonts w:ascii="Helvetica" w:hAnsi="Helvetica" w:cs="Helvetica"/>
          <w:color w:val="333333"/>
          <w:sz w:val="20"/>
          <w:szCs w:val="20"/>
        </w:rPr>
      </w:pPr>
      <w:r>
        <w:rPr>
          <w:rFonts w:ascii="Helvetica" w:hAnsi="Helvetica" w:cs="Helvetica"/>
          <w:color w:val="333333"/>
          <w:sz w:val="20"/>
          <w:szCs w:val="20"/>
        </w:rPr>
        <w:t>Ordre EHA 524 2008, de 26 de febrer </w:t>
      </w:r>
      <w:r>
        <w:rPr>
          <w:rFonts w:ascii="Helvetica" w:hAnsi="Helvetica" w:cs="Helvetica"/>
          <w:noProof/>
          <w:color w:val="4B4B4B"/>
          <w:sz w:val="20"/>
          <w:szCs w:val="20"/>
          <w:lang w:eastAsia="es-ES"/>
        </w:rPr>
        <w:drawing>
          <wp:inline distT="0" distB="0" distL="0" distR="0">
            <wp:extent cx="219075" cy="95250"/>
            <wp:effectExtent l="0" t="0" r="9525" b="0"/>
            <wp:docPr id="30" name="Imagen 30" descr="pdf">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df">
                      <a:hlinkClick r:id="rId104"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p>
    <w:p w:rsidR="00A05CC5" w:rsidRDefault="00A05CC5" w:rsidP="00A05CC5">
      <w:pPr>
        <w:numPr>
          <w:ilvl w:val="0"/>
          <w:numId w:val="9"/>
        </w:numPr>
        <w:shd w:val="clear" w:color="auto" w:fill="FFFFFF"/>
        <w:spacing w:before="100" w:beforeAutospacing="1" w:after="100" w:afterAutospacing="1" w:line="240" w:lineRule="auto"/>
        <w:ind w:left="0"/>
        <w:rPr>
          <w:rFonts w:ascii="Helvetica" w:hAnsi="Helvetica" w:cs="Helvetica"/>
          <w:color w:val="333333"/>
          <w:sz w:val="20"/>
          <w:szCs w:val="20"/>
        </w:rPr>
      </w:pPr>
      <w:r>
        <w:rPr>
          <w:rFonts w:ascii="Helvetica" w:hAnsi="Helvetica" w:cs="Helvetica"/>
          <w:color w:val="333333"/>
          <w:sz w:val="20"/>
          <w:szCs w:val="20"/>
        </w:rPr>
        <w:t>Pla de comunicació</w:t>
      </w:r>
      <w:r>
        <w:rPr>
          <w:rStyle w:val="apple-converted-space"/>
          <w:rFonts w:ascii="Helvetica" w:hAnsi="Helvetica" w:cs="Helvetica"/>
          <w:color w:val="333333"/>
          <w:sz w:val="20"/>
          <w:szCs w:val="20"/>
        </w:rPr>
        <w:t> </w:t>
      </w:r>
      <w:r>
        <w:rPr>
          <w:rFonts w:ascii="Helvetica" w:hAnsi="Helvetica" w:cs="Helvetica"/>
          <w:noProof/>
          <w:color w:val="4B4B4B"/>
          <w:sz w:val="20"/>
          <w:szCs w:val="20"/>
          <w:lang w:eastAsia="es-ES"/>
        </w:rPr>
        <w:drawing>
          <wp:inline distT="0" distB="0" distL="0" distR="0">
            <wp:extent cx="219075" cy="95250"/>
            <wp:effectExtent l="0" t="0" r="9525" b="0"/>
            <wp:docPr id="29" name="Imagen 29" descr="pdf">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df">
                      <a:hlinkClick r:id="rId104"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p>
    <w:p w:rsidR="00A05CC5" w:rsidRDefault="00A05CC5" w:rsidP="00A05CC5">
      <w:pPr>
        <w:numPr>
          <w:ilvl w:val="0"/>
          <w:numId w:val="9"/>
        </w:numPr>
        <w:shd w:val="clear" w:color="auto" w:fill="FFFFFF"/>
        <w:spacing w:before="100" w:beforeAutospacing="1" w:after="100" w:afterAutospacing="1" w:line="240" w:lineRule="auto"/>
        <w:ind w:left="0"/>
        <w:rPr>
          <w:rFonts w:ascii="Helvetica" w:hAnsi="Helvetica" w:cs="Helvetica"/>
          <w:color w:val="333333"/>
          <w:sz w:val="20"/>
          <w:szCs w:val="20"/>
        </w:rPr>
      </w:pPr>
      <w:r>
        <w:rPr>
          <w:rFonts w:ascii="Helvetica" w:hAnsi="Helvetica" w:cs="Helvetica"/>
          <w:color w:val="333333"/>
          <w:sz w:val="20"/>
          <w:szCs w:val="20"/>
        </w:rPr>
        <w:t>Reglament ce 1080/2006 feder de 5/7/2006</w:t>
      </w:r>
    </w:p>
    <w:p w:rsidR="00A05CC5" w:rsidRDefault="00A05CC5" w:rsidP="00A05CC5">
      <w:pPr>
        <w:numPr>
          <w:ilvl w:val="0"/>
          <w:numId w:val="9"/>
        </w:numPr>
        <w:shd w:val="clear" w:color="auto" w:fill="FFFFFF"/>
        <w:spacing w:before="100" w:beforeAutospacing="1" w:after="100" w:afterAutospacing="1" w:line="240" w:lineRule="auto"/>
        <w:ind w:left="0"/>
        <w:rPr>
          <w:rFonts w:ascii="Helvetica" w:hAnsi="Helvetica" w:cs="Helvetica"/>
          <w:color w:val="333333"/>
          <w:sz w:val="20"/>
          <w:szCs w:val="20"/>
        </w:rPr>
      </w:pPr>
      <w:r>
        <w:rPr>
          <w:rFonts w:ascii="Helvetica" w:hAnsi="Helvetica" w:cs="Helvetica"/>
          <w:color w:val="333333"/>
          <w:sz w:val="20"/>
          <w:szCs w:val="20"/>
        </w:rPr>
        <w:t>Reglament ce 1083/2006 feder fse i fc de 11/7/2006 </w:t>
      </w:r>
      <w:r>
        <w:rPr>
          <w:rFonts w:ascii="Helvetica" w:hAnsi="Helvetica" w:cs="Helvetica"/>
          <w:noProof/>
          <w:color w:val="4B4B4B"/>
          <w:sz w:val="20"/>
          <w:szCs w:val="20"/>
          <w:lang w:eastAsia="es-ES"/>
        </w:rPr>
        <w:drawing>
          <wp:inline distT="0" distB="0" distL="0" distR="0">
            <wp:extent cx="219075" cy="95250"/>
            <wp:effectExtent l="0" t="0" r="9525" b="0"/>
            <wp:docPr id="28" name="Imagen 28" descr="pdf">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df">
                      <a:hlinkClick r:id="rId104"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p>
    <w:p w:rsidR="00A05CC5" w:rsidRDefault="00A05CC5" w:rsidP="00A05CC5">
      <w:pPr>
        <w:numPr>
          <w:ilvl w:val="0"/>
          <w:numId w:val="9"/>
        </w:numPr>
        <w:shd w:val="clear" w:color="auto" w:fill="FFFFFF"/>
        <w:spacing w:before="100" w:beforeAutospacing="1" w:after="100" w:afterAutospacing="1" w:line="240" w:lineRule="auto"/>
        <w:ind w:left="0"/>
        <w:rPr>
          <w:rFonts w:ascii="Helvetica" w:hAnsi="Helvetica" w:cs="Helvetica"/>
          <w:color w:val="333333"/>
          <w:sz w:val="20"/>
          <w:szCs w:val="20"/>
        </w:rPr>
      </w:pPr>
      <w:r>
        <w:rPr>
          <w:rFonts w:ascii="Helvetica" w:hAnsi="Helvetica" w:cs="Helvetica"/>
          <w:color w:val="333333"/>
          <w:sz w:val="20"/>
          <w:szCs w:val="20"/>
        </w:rPr>
        <w:t>Reglament ce 1341/08 modifca 1083/2006 </w:t>
      </w:r>
      <w:r>
        <w:rPr>
          <w:rFonts w:ascii="Helvetica" w:hAnsi="Helvetica" w:cs="Helvetica"/>
          <w:noProof/>
          <w:color w:val="4B4B4B"/>
          <w:sz w:val="20"/>
          <w:szCs w:val="20"/>
          <w:lang w:eastAsia="es-ES"/>
        </w:rPr>
        <w:drawing>
          <wp:inline distT="0" distB="0" distL="0" distR="0">
            <wp:extent cx="219075" cy="95250"/>
            <wp:effectExtent l="0" t="0" r="9525" b="0"/>
            <wp:docPr id="27" name="Imagen 27" descr="pdf">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df">
                      <a:hlinkClick r:id="rId104"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p>
    <w:p w:rsidR="00A05CC5" w:rsidRDefault="00A05CC5" w:rsidP="00A05CC5">
      <w:pPr>
        <w:numPr>
          <w:ilvl w:val="0"/>
          <w:numId w:val="9"/>
        </w:numPr>
        <w:shd w:val="clear" w:color="auto" w:fill="FFFFFF"/>
        <w:spacing w:before="100" w:beforeAutospacing="1" w:after="100" w:afterAutospacing="1" w:line="240" w:lineRule="auto"/>
        <w:ind w:left="0"/>
        <w:rPr>
          <w:rFonts w:ascii="Helvetica" w:hAnsi="Helvetica" w:cs="Helvetica"/>
          <w:color w:val="333333"/>
          <w:sz w:val="20"/>
          <w:szCs w:val="20"/>
        </w:rPr>
      </w:pPr>
      <w:r>
        <w:rPr>
          <w:rFonts w:ascii="Helvetica" w:hAnsi="Helvetica" w:cs="Helvetica"/>
          <w:color w:val="333333"/>
          <w:sz w:val="20"/>
          <w:szCs w:val="20"/>
        </w:rPr>
        <w:t>Reglament ce 1989/2006 de 21/12/2006 modificacio annex 3 reglament 1083/2006 </w:t>
      </w:r>
      <w:r>
        <w:rPr>
          <w:rFonts w:ascii="Helvetica" w:hAnsi="Helvetica" w:cs="Helvetica"/>
          <w:noProof/>
          <w:color w:val="4B4B4B"/>
          <w:sz w:val="20"/>
          <w:szCs w:val="20"/>
          <w:lang w:eastAsia="es-ES"/>
        </w:rPr>
        <w:drawing>
          <wp:inline distT="0" distB="0" distL="0" distR="0">
            <wp:extent cx="219075" cy="95250"/>
            <wp:effectExtent l="0" t="0" r="9525" b="0"/>
            <wp:docPr id="26" name="Imagen 26" descr="pdf">
              <a:hlinkClick xmlns:a="http://schemas.openxmlformats.org/drawingml/2006/main" r:id="rId10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df">
                      <a:hlinkClick r:id="rId104" tgtFrame="&quot;_blank&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9075" cy="95250"/>
                    </a:xfrm>
                    <a:prstGeom prst="rect">
                      <a:avLst/>
                    </a:prstGeom>
                    <a:noFill/>
                    <a:ln>
                      <a:noFill/>
                    </a:ln>
                  </pic:spPr>
                </pic:pic>
              </a:graphicData>
            </a:graphic>
          </wp:inline>
        </w:drawing>
      </w:r>
    </w:p>
    <w:p w:rsidR="00A05CC5" w:rsidRDefault="00A05CC5" w:rsidP="00A05CC5">
      <w:pPr>
        <w:pStyle w:val="NormalWeb"/>
        <w:shd w:val="clear" w:color="auto" w:fill="FFFFFF"/>
        <w:spacing w:before="0" w:beforeAutospacing="0" w:after="300" w:afterAutospacing="0" w:line="300" w:lineRule="atLeast"/>
        <w:rPr>
          <w:rFonts w:ascii="Arial" w:hAnsi="Arial" w:cs="Arial"/>
          <w:color w:val="676767"/>
          <w:sz w:val="20"/>
          <w:szCs w:val="20"/>
        </w:rPr>
      </w:pPr>
      <w:r>
        <w:rPr>
          <w:rStyle w:val="klverm"/>
          <w:rFonts w:ascii="Arial" w:hAnsi="Arial" w:cs="Arial"/>
          <w:color w:val="676767"/>
          <w:sz w:val="20"/>
          <w:szCs w:val="20"/>
        </w:rPr>
        <w:t>•</w:t>
      </w:r>
      <w:r>
        <w:rPr>
          <w:rStyle w:val="apple-converted-space"/>
          <w:rFonts w:ascii="Arial" w:hAnsi="Arial" w:cs="Arial"/>
          <w:color w:val="676767"/>
          <w:sz w:val="20"/>
          <w:szCs w:val="20"/>
        </w:rPr>
        <w:t> </w:t>
      </w:r>
      <w:hyperlink r:id="rId105" w:history="1">
        <w:r>
          <w:rPr>
            <w:rStyle w:val="Hipervnculo"/>
            <w:rFonts w:ascii="Arial" w:hAnsi="Arial" w:cs="Arial"/>
            <w:color w:val="339966"/>
            <w:sz w:val="20"/>
            <w:szCs w:val="20"/>
          </w:rPr>
          <w:t>JORNADES</w:t>
        </w:r>
      </w:hyperlink>
      <w:r>
        <w:rPr>
          <w:rStyle w:val="apple-converted-space"/>
          <w:rFonts w:ascii="Arial" w:hAnsi="Arial" w:cs="Arial"/>
          <w:color w:val="339966"/>
          <w:sz w:val="20"/>
          <w:szCs w:val="20"/>
          <w:u w:val="single"/>
        </w:rPr>
        <w:t> </w:t>
      </w:r>
      <w:r>
        <w:rPr>
          <w:rFonts w:ascii="Arial" w:hAnsi="Arial" w:cs="Arial"/>
          <w:noProof/>
          <w:color w:val="676767"/>
          <w:sz w:val="20"/>
          <w:szCs w:val="20"/>
        </w:rPr>
        <w:drawing>
          <wp:inline distT="0" distB="0" distL="0" distR="0">
            <wp:extent cx="9525" cy="76200"/>
            <wp:effectExtent l="0" t="0" r="0" b="0"/>
            <wp:docPr id="25" name="Imagen 25"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A05CC5" w:rsidRDefault="00A05CC5" w:rsidP="00A05CC5">
      <w:pPr>
        <w:pStyle w:val="NormalWeb"/>
        <w:shd w:val="clear" w:color="auto" w:fill="FFFFFF"/>
        <w:spacing w:before="0" w:beforeAutospacing="0" w:after="300" w:afterAutospacing="0" w:line="300" w:lineRule="atLeast"/>
        <w:rPr>
          <w:rFonts w:ascii="Arial" w:hAnsi="Arial" w:cs="Arial"/>
          <w:color w:val="676767"/>
          <w:sz w:val="20"/>
          <w:szCs w:val="20"/>
        </w:rPr>
      </w:pPr>
      <w:hyperlink r:id="rId106" w:history="1">
        <w:r>
          <w:rPr>
            <w:rStyle w:val="klverm"/>
            <w:rFonts w:ascii="Arial" w:hAnsi="Arial" w:cs="Arial"/>
            <w:color w:val="4B4B4B"/>
            <w:sz w:val="20"/>
            <w:szCs w:val="20"/>
          </w:rPr>
          <w:t>•</w:t>
        </w:r>
        <w:r>
          <w:rPr>
            <w:rStyle w:val="apple-converted-space"/>
            <w:rFonts w:ascii="Arial" w:hAnsi="Arial" w:cs="Arial"/>
            <w:color w:val="4B4B4B"/>
            <w:sz w:val="20"/>
            <w:szCs w:val="20"/>
            <w:u w:val="single"/>
          </w:rPr>
          <w:t> </w:t>
        </w:r>
        <w:r>
          <w:rPr>
            <w:rStyle w:val="Hipervnculo"/>
            <w:rFonts w:ascii="Arial" w:hAnsi="Arial" w:cs="Arial"/>
            <w:color w:val="339966"/>
            <w:sz w:val="20"/>
            <w:szCs w:val="20"/>
          </w:rPr>
          <w:t>CONVOCATORIES</w:t>
        </w:r>
        <w:r>
          <w:rPr>
            <w:rStyle w:val="apple-converted-space"/>
            <w:rFonts w:ascii="Arial" w:hAnsi="Arial" w:cs="Arial"/>
            <w:color w:val="339966"/>
            <w:sz w:val="20"/>
            <w:szCs w:val="20"/>
            <w:u w:val="single"/>
          </w:rPr>
          <w:t> </w:t>
        </w:r>
        <w:r>
          <w:rPr>
            <w:rFonts w:ascii="Arial" w:hAnsi="Arial" w:cs="Arial"/>
            <w:noProof/>
            <w:color w:val="339966"/>
            <w:sz w:val="20"/>
            <w:szCs w:val="20"/>
          </w:rPr>
          <w:drawing>
            <wp:inline distT="0" distB="0" distL="0" distR="0">
              <wp:extent cx="9525" cy="76200"/>
              <wp:effectExtent l="0" t="0" r="0" b="0"/>
              <wp:docPr id="24" name="Imagen 24"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hyperlink>
    </w:p>
    <w:p w:rsidR="00A05CC5" w:rsidRDefault="00A05CC5" w:rsidP="00A05CC5">
      <w:pPr>
        <w:pStyle w:val="NormalWeb"/>
        <w:shd w:val="clear" w:color="auto" w:fill="FFFFFF"/>
        <w:spacing w:before="0" w:beforeAutospacing="0" w:after="300" w:afterAutospacing="0" w:line="300" w:lineRule="atLeast"/>
        <w:rPr>
          <w:rFonts w:ascii="Arial" w:hAnsi="Arial" w:cs="Arial"/>
          <w:color w:val="676767"/>
          <w:sz w:val="20"/>
          <w:szCs w:val="20"/>
        </w:rPr>
      </w:pPr>
      <w:hyperlink r:id="rId107" w:history="1">
        <w:r>
          <w:rPr>
            <w:rStyle w:val="klverm"/>
            <w:rFonts w:ascii="Arial" w:hAnsi="Arial" w:cs="Arial"/>
            <w:color w:val="4B4B4B"/>
            <w:sz w:val="20"/>
            <w:szCs w:val="20"/>
          </w:rPr>
          <w:t>•</w:t>
        </w:r>
        <w:r>
          <w:rPr>
            <w:rStyle w:val="apple-converted-space"/>
            <w:rFonts w:ascii="Arial" w:hAnsi="Arial" w:cs="Arial"/>
            <w:color w:val="4B4B4B"/>
            <w:sz w:val="20"/>
            <w:szCs w:val="20"/>
            <w:u w:val="single"/>
          </w:rPr>
          <w:t> </w:t>
        </w:r>
        <w:r>
          <w:rPr>
            <w:rStyle w:val="Hipervnculo"/>
            <w:rFonts w:ascii="Arial" w:hAnsi="Arial" w:cs="Arial"/>
            <w:color w:val="339966"/>
            <w:sz w:val="20"/>
            <w:szCs w:val="20"/>
          </w:rPr>
          <w:t>BIBLIOTECA</w:t>
        </w:r>
      </w:hyperlink>
      <w:r>
        <w:rPr>
          <w:rStyle w:val="apple-converted-space"/>
          <w:rFonts w:ascii="Arial" w:hAnsi="Arial" w:cs="Arial"/>
          <w:color w:val="339966"/>
          <w:sz w:val="20"/>
          <w:szCs w:val="20"/>
          <w:u w:val="single"/>
        </w:rPr>
        <w:t> </w:t>
      </w:r>
      <w:r>
        <w:rPr>
          <w:rFonts w:ascii="Arial" w:hAnsi="Arial" w:cs="Arial"/>
          <w:noProof/>
          <w:color w:val="339966"/>
          <w:sz w:val="20"/>
          <w:szCs w:val="20"/>
        </w:rPr>
        <w:drawing>
          <wp:inline distT="0" distB="0" distL="0" distR="0">
            <wp:extent cx="9525" cy="76200"/>
            <wp:effectExtent l="0" t="0" r="0" b="0"/>
            <wp:docPr id="23" name="Imagen 23"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A05CC5" w:rsidRDefault="00A05CC5" w:rsidP="00A05CC5">
      <w:pPr>
        <w:pStyle w:val="NormalWeb"/>
        <w:shd w:val="clear" w:color="auto" w:fill="FFFFFF"/>
        <w:spacing w:before="0" w:beforeAutospacing="0" w:after="300" w:afterAutospacing="0" w:line="300" w:lineRule="atLeast"/>
        <w:rPr>
          <w:rFonts w:ascii="Arial" w:hAnsi="Arial" w:cs="Arial"/>
          <w:color w:val="676767"/>
          <w:sz w:val="20"/>
          <w:szCs w:val="20"/>
        </w:rPr>
      </w:pPr>
      <w:hyperlink r:id="rId108" w:history="1">
        <w:r>
          <w:rPr>
            <w:rStyle w:val="klverm"/>
            <w:rFonts w:ascii="Arial" w:hAnsi="Arial" w:cs="Arial"/>
            <w:color w:val="4B4B4B"/>
            <w:sz w:val="20"/>
            <w:szCs w:val="20"/>
          </w:rPr>
          <w:t>•</w:t>
        </w:r>
        <w:r>
          <w:rPr>
            <w:rStyle w:val="apple-converted-space"/>
            <w:rFonts w:ascii="Arial" w:hAnsi="Arial" w:cs="Arial"/>
            <w:color w:val="4B4B4B"/>
            <w:sz w:val="20"/>
            <w:szCs w:val="20"/>
            <w:u w:val="single"/>
          </w:rPr>
          <w:t> </w:t>
        </w:r>
        <w:r>
          <w:rPr>
            <w:rStyle w:val="Hipervnculo"/>
            <w:rFonts w:ascii="Arial" w:hAnsi="Arial" w:cs="Arial"/>
            <w:color w:val="339966"/>
            <w:sz w:val="20"/>
            <w:szCs w:val="20"/>
          </w:rPr>
          <w:t>Altres actuacions i jornades</w:t>
        </w:r>
        <w:r>
          <w:rPr>
            <w:rStyle w:val="apple-converted-space"/>
            <w:rFonts w:ascii="Arial" w:hAnsi="Arial" w:cs="Arial"/>
            <w:color w:val="339966"/>
            <w:sz w:val="20"/>
            <w:szCs w:val="20"/>
            <w:u w:val="single"/>
          </w:rPr>
          <w:t> </w:t>
        </w:r>
        <w:r>
          <w:rPr>
            <w:rFonts w:ascii="Arial" w:hAnsi="Arial" w:cs="Arial"/>
            <w:noProof/>
            <w:color w:val="339966"/>
            <w:sz w:val="20"/>
            <w:szCs w:val="20"/>
          </w:rPr>
          <w:drawing>
            <wp:inline distT="0" distB="0" distL="0" distR="0">
              <wp:extent cx="9525" cy="76200"/>
              <wp:effectExtent l="0" t="0" r="0" b="0"/>
              <wp:docPr id="22" name="Imagen 22" descr="http://www.promocioeconomica.cat/images/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romocioeconomica.cat/images/b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hyperlink>
    </w:p>
    <w:p w:rsidR="00A05CC5" w:rsidRDefault="00A05CC5" w:rsidP="00420F54">
      <w:pPr>
        <w:pStyle w:val="NormalWeb"/>
        <w:shd w:val="clear" w:color="auto" w:fill="FFFFFF"/>
        <w:spacing w:before="0" w:beforeAutospacing="0" w:after="300" w:afterAutospacing="0" w:line="300" w:lineRule="atLeast"/>
        <w:rPr>
          <w:rFonts w:ascii="Arial" w:hAnsi="Arial" w:cs="Arial"/>
          <w:color w:val="676767"/>
          <w:sz w:val="20"/>
          <w:szCs w:val="20"/>
        </w:rPr>
      </w:pPr>
    </w:p>
    <w:p w:rsidR="00420F54" w:rsidRPr="00676C5A" w:rsidRDefault="00420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20F54" w:rsidRPr="00676C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7C2"/>
    <w:multiLevelType w:val="multilevel"/>
    <w:tmpl w:val="566CE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10BA8"/>
    <w:multiLevelType w:val="multilevel"/>
    <w:tmpl w:val="AE5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83649B"/>
    <w:multiLevelType w:val="multilevel"/>
    <w:tmpl w:val="CFB6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311C0"/>
    <w:multiLevelType w:val="multilevel"/>
    <w:tmpl w:val="41FC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E1B3F"/>
    <w:multiLevelType w:val="multilevel"/>
    <w:tmpl w:val="104A3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A4373"/>
    <w:multiLevelType w:val="multilevel"/>
    <w:tmpl w:val="C70A8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0553C"/>
    <w:multiLevelType w:val="multilevel"/>
    <w:tmpl w:val="2C5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F52EC"/>
    <w:multiLevelType w:val="multilevel"/>
    <w:tmpl w:val="BBAC2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51660B"/>
    <w:multiLevelType w:val="multilevel"/>
    <w:tmpl w:val="1B9A6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5A"/>
    <w:rsid w:val="003A7EE1"/>
    <w:rsid w:val="003C449B"/>
    <w:rsid w:val="00420F54"/>
    <w:rsid w:val="00676C5A"/>
    <w:rsid w:val="006F09CD"/>
    <w:rsid w:val="00A05CC5"/>
    <w:rsid w:val="00CE2919"/>
    <w:rsid w:val="00E97B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B2D0"/>
  <w15:chartTrackingRefBased/>
  <w15:docId w15:val="{052E214F-4EB7-4411-8C97-FF35C0D9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76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unhideWhenUsed/>
    <w:qFormat/>
    <w:rsid w:val="00676C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20F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6C5A"/>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676C5A"/>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676C5A"/>
    <w:rPr>
      <w:b/>
      <w:bCs/>
    </w:rPr>
  </w:style>
  <w:style w:type="paragraph" w:styleId="NormalWeb">
    <w:name w:val="Normal (Web)"/>
    <w:basedOn w:val="Normal"/>
    <w:uiPriority w:val="99"/>
    <w:semiHidden/>
    <w:unhideWhenUsed/>
    <w:rsid w:val="00676C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76C5A"/>
    <w:rPr>
      <w:color w:val="0000FF"/>
      <w:u w:val="single"/>
    </w:rPr>
  </w:style>
  <w:style w:type="character" w:customStyle="1" w:styleId="klverm">
    <w:name w:val="kl_verm"/>
    <w:basedOn w:val="Fuentedeprrafopredeter"/>
    <w:rsid w:val="003C449B"/>
  </w:style>
  <w:style w:type="character" w:customStyle="1" w:styleId="apple-converted-space">
    <w:name w:val="apple-converted-space"/>
    <w:basedOn w:val="Fuentedeprrafopredeter"/>
    <w:rsid w:val="003C449B"/>
  </w:style>
  <w:style w:type="character" w:customStyle="1" w:styleId="klverd">
    <w:name w:val="kl_verd"/>
    <w:basedOn w:val="Fuentedeprrafopredeter"/>
    <w:rsid w:val="003C449B"/>
  </w:style>
  <w:style w:type="paragraph" w:styleId="Prrafodelista">
    <w:name w:val="List Paragraph"/>
    <w:basedOn w:val="Normal"/>
    <w:uiPriority w:val="34"/>
    <w:qFormat/>
    <w:rsid w:val="00E97B7A"/>
    <w:pPr>
      <w:ind w:left="720"/>
      <w:contextualSpacing/>
    </w:pPr>
  </w:style>
  <w:style w:type="character" w:customStyle="1" w:styleId="link10">
    <w:name w:val="link10"/>
    <w:basedOn w:val="Fuentedeprrafopredeter"/>
    <w:rsid w:val="003A7EE1"/>
  </w:style>
  <w:style w:type="character" w:customStyle="1" w:styleId="Ttulo5Car">
    <w:name w:val="Título 5 Car"/>
    <w:basedOn w:val="Fuentedeprrafopredeter"/>
    <w:link w:val="Ttulo5"/>
    <w:uiPriority w:val="9"/>
    <w:semiHidden/>
    <w:rsid w:val="00420F54"/>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38960">
      <w:bodyDiv w:val="1"/>
      <w:marLeft w:val="0"/>
      <w:marRight w:val="0"/>
      <w:marTop w:val="0"/>
      <w:marBottom w:val="0"/>
      <w:divBdr>
        <w:top w:val="none" w:sz="0" w:space="0" w:color="auto"/>
        <w:left w:val="none" w:sz="0" w:space="0" w:color="auto"/>
        <w:bottom w:val="none" w:sz="0" w:space="0" w:color="auto"/>
        <w:right w:val="none" w:sz="0" w:space="0" w:color="auto"/>
      </w:divBdr>
    </w:div>
    <w:div w:id="273825356">
      <w:bodyDiv w:val="1"/>
      <w:marLeft w:val="0"/>
      <w:marRight w:val="0"/>
      <w:marTop w:val="0"/>
      <w:marBottom w:val="0"/>
      <w:divBdr>
        <w:top w:val="none" w:sz="0" w:space="0" w:color="auto"/>
        <w:left w:val="none" w:sz="0" w:space="0" w:color="auto"/>
        <w:bottom w:val="none" w:sz="0" w:space="0" w:color="auto"/>
        <w:right w:val="none" w:sz="0" w:space="0" w:color="auto"/>
      </w:divBdr>
    </w:div>
    <w:div w:id="637300179">
      <w:bodyDiv w:val="1"/>
      <w:marLeft w:val="0"/>
      <w:marRight w:val="0"/>
      <w:marTop w:val="0"/>
      <w:marBottom w:val="0"/>
      <w:divBdr>
        <w:top w:val="none" w:sz="0" w:space="0" w:color="auto"/>
        <w:left w:val="none" w:sz="0" w:space="0" w:color="auto"/>
        <w:bottom w:val="none" w:sz="0" w:space="0" w:color="auto"/>
        <w:right w:val="none" w:sz="0" w:space="0" w:color="auto"/>
      </w:divBdr>
    </w:div>
    <w:div w:id="866019023">
      <w:bodyDiv w:val="1"/>
      <w:marLeft w:val="0"/>
      <w:marRight w:val="0"/>
      <w:marTop w:val="0"/>
      <w:marBottom w:val="0"/>
      <w:divBdr>
        <w:top w:val="none" w:sz="0" w:space="0" w:color="auto"/>
        <w:left w:val="none" w:sz="0" w:space="0" w:color="auto"/>
        <w:bottom w:val="none" w:sz="0" w:space="0" w:color="auto"/>
        <w:right w:val="none" w:sz="0" w:space="0" w:color="auto"/>
      </w:divBdr>
    </w:div>
    <w:div w:id="867983793">
      <w:bodyDiv w:val="1"/>
      <w:marLeft w:val="0"/>
      <w:marRight w:val="0"/>
      <w:marTop w:val="0"/>
      <w:marBottom w:val="0"/>
      <w:divBdr>
        <w:top w:val="none" w:sz="0" w:space="0" w:color="auto"/>
        <w:left w:val="none" w:sz="0" w:space="0" w:color="auto"/>
        <w:bottom w:val="none" w:sz="0" w:space="0" w:color="auto"/>
        <w:right w:val="none" w:sz="0" w:space="0" w:color="auto"/>
      </w:divBdr>
    </w:div>
    <w:div w:id="1097290902">
      <w:bodyDiv w:val="1"/>
      <w:marLeft w:val="0"/>
      <w:marRight w:val="0"/>
      <w:marTop w:val="0"/>
      <w:marBottom w:val="0"/>
      <w:divBdr>
        <w:top w:val="none" w:sz="0" w:space="0" w:color="auto"/>
        <w:left w:val="none" w:sz="0" w:space="0" w:color="auto"/>
        <w:bottom w:val="none" w:sz="0" w:space="0" w:color="auto"/>
        <w:right w:val="none" w:sz="0" w:space="0" w:color="auto"/>
      </w:divBdr>
    </w:div>
    <w:div w:id="1184629896">
      <w:bodyDiv w:val="1"/>
      <w:marLeft w:val="0"/>
      <w:marRight w:val="0"/>
      <w:marTop w:val="0"/>
      <w:marBottom w:val="0"/>
      <w:divBdr>
        <w:top w:val="none" w:sz="0" w:space="0" w:color="auto"/>
        <w:left w:val="none" w:sz="0" w:space="0" w:color="auto"/>
        <w:bottom w:val="none" w:sz="0" w:space="0" w:color="auto"/>
        <w:right w:val="none" w:sz="0" w:space="0" w:color="auto"/>
      </w:divBdr>
    </w:div>
    <w:div w:id="1372800412">
      <w:bodyDiv w:val="1"/>
      <w:marLeft w:val="0"/>
      <w:marRight w:val="0"/>
      <w:marTop w:val="0"/>
      <w:marBottom w:val="0"/>
      <w:divBdr>
        <w:top w:val="none" w:sz="0" w:space="0" w:color="auto"/>
        <w:left w:val="none" w:sz="0" w:space="0" w:color="auto"/>
        <w:bottom w:val="none" w:sz="0" w:space="0" w:color="auto"/>
        <w:right w:val="none" w:sz="0" w:space="0" w:color="auto"/>
      </w:divBdr>
    </w:div>
    <w:div w:id="1626501820">
      <w:bodyDiv w:val="1"/>
      <w:marLeft w:val="0"/>
      <w:marRight w:val="0"/>
      <w:marTop w:val="0"/>
      <w:marBottom w:val="0"/>
      <w:divBdr>
        <w:top w:val="none" w:sz="0" w:space="0" w:color="auto"/>
        <w:left w:val="none" w:sz="0" w:space="0" w:color="auto"/>
        <w:bottom w:val="none" w:sz="0" w:space="0" w:color="auto"/>
        <w:right w:val="none" w:sz="0" w:space="0" w:color="auto"/>
      </w:divBdr>
    </w:div>
    <w:div w:id="1715807054">
      <w:bodyDiv w:val="1"/>
      <w:marLeft w:val="0"/>
      <w:marRight w:val="0"/>
      <w:marTop w:val="0"/>
      <w:marBottom w:val="0"/>
      <w:divBdr>
        <w:top w:val="none" w:sz="0" w:space="0" w:color="auto"/>
        <w:left w:val="none" w:sz="0" w:space="0" w:color="auto"/>
        <w:bottom w:val="none" w:sz="0" w:space="0" w:color="auto"/>
        <w:right w:val="none" w:sz="0" w:space="0" w:color="auto"/>
      </w:divBdr>
      <w:divsChild>
        <w:div w:id="528295375">
          <w:blockQuote w:val="1"/>
          <w:marLeft w:val="0"/>
          <w:marRight w:val="0"/>
          <w:marTop w:val="0"/>
          <w:marBottom w:val="300"/>
          <w:divBdr>
            <w:top w:val="none" w:sz="0" w:space="0" w:color="auto"/>
            <w:left w:val="single" w:sz="36" w:space="15" w:color="EEEEEE"/>
            <w:bottom w:val="none" w:sz="0" w:space="0" w:color="auto"/>
            <w:right w:val="none" w:sz="0" w:space="0" w:color="auto"/>
          </w:divBdr>
        </w:div>
        <w:div w:id="15674971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mocioeconomica.cat/files/archivos/paes/Edicte_PAES_2015.pdf" TargetMode="External"/><Relationship Id="rId21" Type="http://schemas.openxmlformats.org/officeDocument/2006/relationships/hyperlink" Target="http://www.promocioeconomica.cat/files/archivos/paes/cert_contract_15.doc" TargetMode="External"/><Relationship Id="rId42" Type="http://schemas.openxmlformats.org/officeDocument/2006/relationships/hyperlink" Target="http://www.promocioeconomica.cat/files/archivos/fires/BASES_Fires_2016.pdf" TargetMode="External"/><Relationship Id="rId47" Type="http://schemas.openxmlformats.org/officeDocument/2006/relationships/hyperlink" Target="http://www.promocioeconomica.cat/files/archivos/fires/RESOLUCIO_FIRES_2015.pdf" TargetMode="External"/><Relationship Id="rId63" Type="http://schemas.openxmlformats.org/officeDocument/2006/relationships/hyperlink" Target="http://www.promocioeconomica.cat/files/archivos/fires/Alta_Tercers.pdf" TargetMode="External"/><Relationship Id="rId68" Type="http://schemas.openxmlformats.org/officeDocument/2006/relationships/hyperlink" Target="http://www.diputaciolleida.cat/tramits/modelatge-subvencions.html" TargetMode="External"/><Relationship Id="rId84" Type="http://schemas.openxmlformats.org/officeDocument/2006/relationships/hyperlink" Target="http://www.promocioeconomica.cat/files/archivos/fires/CONVOCATORIA_FIRES_2011.pdf" TargetMode="External"/><Relationship Id="rId89" Type="http://schemas.openxmlformats.org/officeDocument/2006/relationships/hyperlink" Target="http://www.promocioeconomica.cat/files/archivos/fires/resolucio_fires10.pdf" TargetMode="External"/><Relationship Id="rId16" Type="http://schemas.openxmlformats.org/officeDocument/2006/relationships/hyperlink" Target="http://www.promocioeconomica.cat/files/archivos/directes/ACTIVITATS_AMB_MENORS_DEDAT.docx" TargetMode="External"/><Relationship Id="rId107" Type="http://schemas.openxmlformats.org/officeDocument/2006/relationships/hyperlink" Target="http://195.77.149.84/wp_promeco/entrada-feder-20072013/" TargetMode="External"/><Relationship Id="rId11" Type="http://schemas.openxmlformats.org/officeDocument/2006/relationships/hyperlink" Target="http://www.promocioeconomica.cat/files/archivos/directes/certificaciocontractacio5.doc" TargetMode="External"/><Relationship Id="rId32" Type="http://schemas.openxmlformats.org/officeDocument/2006/relationships/hyperlink" Target="http://www.diputaciolleida.cat/tramits/modelatge-subvencions.html" TargetMode="External"/><Relationship Id="rId37" Type="http://schemas.openxmlformats.org/officeDocument/2006/relationships/hyperlink" Target="http://www.promocioeconomica.cat/files/archivos/paes/EDICTE_PAES_2014.pdf" TargetMode="External"/><Relationship Id="rId53" Type="http://schemas.openxmlformats.org/officeDocument/2006/relationships/hyperlink" Target="http://www.promocioeconomica.cat/files/archivos/fires/EDICTE_FIRES_2015.pdf" TargetMode="External"/><Relationship Id="rId58" Type="http://schemas.openxmlformats.org/officeDocument/2006/relationships/hyperlink" Target="http://www.promocioeconomica.cat/files/archivos/fires/3-despeses_14.doc" TargetMode="External"/><Relationship Id="rId74" Type="http://schemas.openxmlformats.org/officeDocument/2006/relationships/hyperlink" Target="http://www.promocioeconomica.cat/files/archivos/fires/Justificacio_2011.pdf" TargetMode="External"/><Relationship Id="rId79" Type="http://schemas.openxmlformats.org/officeDocument/2006/relationships/hyperlink" Target="http://www.diputaciolleida.cat/tramits/modelatge-subvencions.html" TargetMode="External"/><Relationship Id="rId102" Type="http://schemas.openxmlformats.org/officeDocument/2006/relationships/hyperlink" Target="http://www.promocioeconomica.cat/files/feder/Normativa/Decisio%20de%20la%20comissi%C3%B3%207%2012%2007%20aprovacio%20programa%20operatiu.pdf" TargetMode="External"/><Relationship Id="rId5" Type="http://schemas.openxmlformats.org/officeDocument/2006/relationships/hyperlink" Target="http://www.promocioeconomica.cat/files/archivos/directes/basessubvencions.pdf" TargetMode="External"/><Relationship Id="rId90" Type="http://schemas.openxmlformats.org/officeDocument/2006/relationships/hyperlink" Target="http://www.promocioeconomica.cat/files/archivos/fires/Justificacio.pdf" TargetMode="External"/><Relationship Id="rId95" Type="http://schemas.openxmlformats.org/officeDocument/2006/relationships/hyperlink" Target="http://canalempresaweb.gencat.cat/ca" TargetMode="External"/><Relationship Id="rId22" Type="http://schemas.openxmlformats.org/officeDocument/2006/relationships/image" Target="media/image1.gif"/><Relationship Id="rId27" Type="http://schemas.openxmlformats.org/officeDocument/2006/relationships/hyperlink" Target="http://www.promocioeconomica.cat/files/archivos/paes/BASES_PAES_2015.pdf" TargetMode="External"/><Relationship Id="rId43" Type="http://schemas.openxmlformats.org/officeDocument/2006/relationships/hyperlink" Target="http://www.promocioeconomica.cat/files/archivos/fires/MODELATGE_FIRES_2016.doc" TargetMode="External"/><Relationship Id="rId48" Type="http://schemas.openxmlformats.org/officeDocument/2006/relationships/hyperlink" Target="http://www.promocioeconomica.cat/files/archivos/fires/MODELATGE_FIRES_SIMPL_2015.doc" TargetMode="External"/><Relationship Id="rId64" Type="http://schemas.openxmlformats.org/officeDocument/2006/relationships/hyperlink" Target="http://www.promocioeconomica.cat/files/archivos/fires/Justificacio_2013.pdf" TargetMode="External"/><Relationship Id="rId69" Type="http://schemas.openxmlformats.org/officeDocument/2006/relationships/hyperlink" Target="http://www.promocioeconomica.cat/files/archivos/fires/RESOLUCIO_FIRES_2013.pdf" TargetMode="External"/><Relationship Id="rId80" Type="http://schemas.openxmlformats.org/officeDocument/2006/relationships/hyperlink" Target="http://www.promocioeconomica.cat/files/archivos/fires/RESOLUCIO_FIRES_2011.pdf" TargetMode="External"/><Relationship Id="rId85" Type="http://schemas.openxmlformats.org/officeDocument/2006/relationships/hyperlink" Target="http://www.promocioeconomica.cat/files/archivos/fires/MODELATGE_FIRES_2011.doc" TargetMode="External"/><Relationship Id="rId12" Type="http://schemas.openxmlformats.org/officeDocument/2006/relationships/hyperlink" Target="http://www.promocioeconomica.cat/files/archivos/directes/certificacioobres6.doc" TargetMode="External"/><Relationship Id="rId17" Type="http://schemas.openxmlformats.org/officeDocument/2006/relationships/hyperlink" Target="http://www.promocioeconomica.cat/files/archivos/directes/RETIMENT_COMPTES_AJUTS_SUPERIORS_10000.docx" TargetMode="External"/><Relationship Id="rId33" Type="http://schemas.openxmlformats.org/officeDocument/2006/relationships/hyperlink" Target="http://www.promocioeconomica.cat/files/archivos/paes/EDICTE_RESOL_PAES_2014.pdf" TargetMode="External"/><Relationship Id="rId38" Type="http://schemas.openxmlformats.org/officeDocument/2006/relationships/hyperlink" Target="http://www.promocioeconomica.cat/files/archivos/paes/Modelatge_2014.doc" TargetMode="External"/><Relationship Id="rId59" Type="http://schemas.openxmlformats.org/officeDocument/2006/relationships/hyperlink" Target="http://www.promocioeconomica.cat/files/archivos/fires/EDICTE_FIRES_2014.pdf" TargetMode="External"/><Relationship Id="rId103" Type="http://schemas.openxmlformats.org/officeDocument/2006/relationships/image" Target="media/image4.gif"/><Relationship Id="rId108" Type="http://schemas.openxmlformats.org/officeDocument/2006/relationships/hyperlink" Target="http://195.77.149.84/wp_promeco/altres-actuacions-i-jornades/" TargetMode="External"/><Relationship Id="rId54" Type="http://schemas.openxmlformats.org/officeDocument/2006/relationships/hyperlink" Target="http://www.promocioeconomica.cat/files/archivos/fires/BASES_Fires_2015.pdf" TargetMode="External"/><Relationship Id="rId70" Type="http://schemas.openxmlformats.org/officeDocument/2006/relationships/hyperlink" Target="http://www.promocioeconomica.cat/files/archivos/fires/EDICTE_FIRES_2013.pdf" TargetMode="External"/><Relationship Id="rId75" Type="http://schemas.openxmlformats.org/officeDocument/2006/relationships/hyperlink" Target="http://www.promocioeconomica.cat/files/archivos/fires/1-Declaracio_11.doc" TargetMode="External"/><Relationship Id="rId91" Type="http://schemas.openxmlformats.org/officeDocument/2006/relationships/hyperlink" Target="http://www.promocioeconomica.cat/files/archivos/fires/Declaracio_actuacio.doc" TargetMode="External"/><Relationship Id="rId96" Type="http://schemas.openxmlformats.org/officeDocument/2006/relationships/hyperlink" Target="http://195.77.149.84/wp_promeco/wp-content/uploads/2016/03/canalempresa1.png" TargetMode="External"/><Relationship Id="rId1" Type="http://schemas.openxmlformats.org/officeDocument/2006/relationships/numbering" Target="numbering.xml"/><Relationship Id="rId6" Type="http://schemas.openxmlformats.org/officeDocument/2006/relationships/hyperlink" Target="http://www.promocioeconomica.cat/files/archivos/directes/normativa.pdf" TargetMode="External"/><Relationship Id="rId15" Type="http://schemas.openxmlformats.org/officeDocument/2006/relationships/hyperlink" Target="http://www.promocioeconomica.cat/files/archivos/directes/certificacioobres6.doc" TargetMode="External"/><Relationship Id="rId23" Type="http://schemas.openxmlformats.org/officeDocument/2006/relationships/hyperlink" Target="http://www.diputaciolleida.cat/tramits/modelatge-subvencions.html" TargetMode="External"/><Relationship Id="rId28" Type="http://schemas.openxmlformats.org/officeDocument/2006/relationships/hyperlink" Target="http://www.promocioeconomica.cat/files/archivos/paes/EDICTE_RESOL_PAES_2014_2.pdf" TargetMode="External"/><Relationship Id="rId36" Type="http://schemas.openxmlformats.org/officeDocument/2006/relationships/hyperlink" Target="http://www.promocioeconomica.cat/files/archivos/paes/cert_contract_14.doc" TargetMode="External"/><Relationship Id="rId49" Type="http://schemas.openxmlformats.org/officeDocument/2006/relationships/hyperlink" Target="http://www.promocioeconomica.cat/files/archivos/fires/EDICTE_Fires2015.pdf" TargetMode="External"/><Relationship Id="rId57" Type="http://schemas.openxmlformats.org/officeDocument/2006/relationships/hyperlink" Target="http://www.promocioeconomica.cat/files/archivos/fires/2-Memoria_14.doc" TargetMode="External"/><Relationship Id="rId106" Type="http://schemas.openxmlformats.org/officeDocument/2006/relationships/hyperlink" Target="http://195.77.149.84/wp_promeco/convocatories-feder-20072013/" TargetMode="External"/><Relationship Id="rId10" Type="http://schemas.openxmlformats.org/officeDocument/2006/relationships/hyperlink" Target="http://www.promocioeconomica.cat/files/archivos/directes/comptejustificatiu3.doc" TargetMode="External"/><Relationship Id="rId31" Type="http://schemas.openxmlformats.org/officeDocument/2006/relationships/hyperlink" Target="http://www.promocioeconomica.cat/files/archivos/paes/cert_contract_14_2.doc" TargetMode="External"/><Relationship Id="rId44" Type="http://schemas.openxmlformats.org/officeDocument/2006/relationships/hyperlink" Target="http://www.promocioeconomica.cat/files/archivos/fires/Cartell_fires2016.JPG" TargetMode="External"/><Relationship Id="rId52" Type="http://schemas.openxmlformats.org/officeDocument/2006/relationships/hyperlink" Target="http://www.promocioeconomica.cat/files/archivos/fires/Alta_Tercers.pdf" TargetMode="External"/><Relationship Id="rId60" Type="http://schemas.openxmlformats.org/officeDocument/2006/relationships/hyperlink" Target="http://www.promocioeconomica.cat/files/archivos/fires/EDICTE_FIRES_2014_correccio.pdf" TargetMode="External"/><Relationship Id="rId65" Type="http://schemas.openxmlformats.org/officeDocument/2006/relationships/hyperlink" Target="http://www.promocioeconomica.cat/files/archivos/fires/1-Declaracio_13.doc" TargetMode="External"/><Relationship Id="rId73" Type="http://schemas.openxmlformats.org/officeDocument/2006/relationships/hyperlink" Target="http://www.promocioeconomica.cat/files/archivos/fires/altatercers.doc" TargetMode="External"/><Relationship Id="rId78" Type="http://schemas.openxmlformats.org/officeDocument/2006/relationships/hyperlink" Target="http://www.promocioeconomica.cat/files/archivos/fires/4-Certificat_11.doc" TargetMode="External"/><Relationship Id="rId81" Type="http://schemas.openxmlformats.org/officeDocument/2006/relationships/hyperlink" Target="http://www.promocioeconomica.cat/files/archivos/fires/2na_conv_FIRES.pdf" TargetMode="External"/><Relationship Id="rId86" Type="http://schemas.openxmlformats.org/officeDocument/2006/relationships/hyperlink" Target="http://www.promocioeconomica.cat/files/archivos/fires/BASES_FIRES_2010.pdf" TargetMode="External"/><Relationship Id="rId94" Type="http://schemas.openxmlformats.org/officeDocument/2006/relationships/hyperlink" Target="http://canalempresaweb.gencat.cat/ca/administratius_-_intern/administratius/La-FUE-en-el-mon-local-ajuntaments/Que-cal-fer-per-adherir-se-a-la-FUE/Marc-normatiu/" TargetMode="External"/><Relationship Id="rId99" Type="http://schemas.openxmlformats.org/officeDocument/2006/relationships/hyperlink" Target="http://195.77.149.84/wp_promeco/wp-content/uploads/2016/03/FUElocal.jpg" TargetMode="External"/><Relationship Id="rId101" Type="http://schemas.openxmlformats.org/officeDocument/2006/relationships/hyperlink" Target="http://195.77.149.84/wp_promeco/programa-feder-2007-2013/" TargetMode="External"/><Relationship Id="rId4" Type="http://schemas.openxmlformats.org/officeDocument/2006/relationships/webSettings" Target="webSettings.xml"/><Relationship Id="rId9" Type="http://schemas.openxmlformats.org/officeDocument/2006/relationships/hyperlink" Target="http://www.promocioeconomica.cat/files/archivos/directes/comptejustificatiu1.doc" TargetMode="External"/><Relationship Id="rId13" Type="http://schemas.openxmlformats.org/officeDocument/2006/relationships/hyperlink" Target="http://www.promocioeconomica.cat/files/archivos/directes/comptejustificatiu2.doc" TargetMode="External"/><Relationship Id="rId18" Type="http://schemas.openxmlformats.org/officeDocument/2006/relationships/hyperlink" Target="http://www.promocioeconomica.cat/files/archivos/paes/EDICTE_RESOL_PAES_2015.pdf" TargetMode="External"/><Relationship Id="rId39" Type="http://schemas.openxmlformats.org/officeDocument/2006/relationships/hyperlink" Target="http://www.promocioeconomica.cat/files/archivos/paes/Anunci_PAES_2013.pdf" TargetMode="External"/><Relationship Id="rId109" Type="http://schemas.openxmlformats.org/officeDocument/2006/relationships/fontTable" Target="fontTable.xml"/><Relationship Id="rId34" Type="http://schemas.openxmlformats.org/officeDocument/2006/relationships/hyperlink" Target="http://www.promocioeconomica.cat/files/archivos/paes/compte_simple_14.doc" TargetMode="External"/><Relationship Id="rId50" Type="http://schemas.openxmlformats.org/officeDocument/2006/relationships/hyperlink" Target="http://www.promocioeconomica.cat/files/archivos/fires/MODELATGE_FIRES_2015.doc" TargetMode="External"/><Relationship Id="rId55" Type="http://schemas.openxmlformats.org/officeDocument/2006/relationships/hyperlink" Target="http://www.promocioeconomica.cat/files/archivos/fires/RESOLUCIO_FIRES_2014.pdf" TargetMode="External"/><Relationship Id="rId76" Type="http://schemas.openxmlformats.org/officeDocument/2006/relationships/hyperlink" Target="http://www.promocioeconomica.cat/files/archivos/fires/2-Memoria_11.doc" TargetMode="External"/><Relationship Id="rId97" Type="http://schemas.openxmlformats.org/officeDocument/2006/relationships/image" Target="media/image2.png"/><Relationship Id="rId104" Type="http://schemas.openxmlformats.org/officeDocument/2006/relationships/hyperlink" Target="http://www.promocioeconomica.cat/files/feder/Normativa/Ordre%20%20EHA%20524%202008,%20de%2026%20de%20febrer.pdf" TargetMode="External"/><Relationship Id="rId7" Type="http://schemas.openxmlformats.org/officeDocument/2006/relationships/hyperlink" Target="http://www.promocioeconomica.cat/files/archivos/directes/sol-licitud.doc" TargetMode="External"/><Relationship Id="rId71" Type="http://schemas.openxmlformats.org/officeDocument/2006/relationships/hyperlink" Target="http://www.promocioeconomica.cat/files/archivos/fires/MODELATGE_FIRES_2013.doc" TargetMode="External"/><Relationship Id="rId92" Type="http://schemas.openxmlformats.org/officeDocument/2006/relationships/hyperlink" Target="http://www.promocioeconomica.cat/files/archivos/fires/Memoria_actuacio.doc" TargetMode="External"/><Relationship Id="rId2" Type="http://schemas.openxmlformats.org/officeDocument/2006/relationships/styles" Target="styles.xml"/><Relationship Id="rId29" Type="http://schemas.openxmlformats.org/officeDocument/2006/relationships/hyperlink" Target="http://www.promocioeconomica.cat/files/archivos/paes/compte_paes_14_2.doc" TargetMode="External"/><Relationship Id="rId24" Type="http://schemas.openxmlformats.org/officeDocument/2006/relationships/hyperlink" Target="http://www.promocioeconomica.cat/files/archivos/paes/EDICTE_PAES_2015.pdf" TargetMode="External"/><Relationship Id="rId40" Type="http://schemas.openxmlformats.org/officeDocument/2006/relationships/hyperlink" Target="http://www.promocioeconomica.cat/files/archivos/paes/BASES_PAES_2013.pdf" TargetMode="External"/><Relationship Id="rId45" Type="http://schemas.openxmlformats.org/officeDocument/2006/relationships/hyperlink" Target="http://www.promocioeconomica.cat/files/archivos/fires/Alta_Tercers.pdf" TargetMode="External"/><Relationship Id="rId66" Type="http://schemas.openxmlformats.org/officeDocument/2006/relationships/hyperlink" Target="http://www.promocioeconomica.cat/files/archivos/fires/2-Memoria_13.doc" TargetMode="External"/><Relationship Id="rId87" Type="http://schemas.openxmlformats.org/officeDocument/2006/relationships/hyperlink" Target="http://www.promocioeconomica.cat/files/archivos/fires/Convocatoria_Fires_2010_BOP.pdf" TargetMode="External"/><Relationship Id="rId110" Type="http://schemas.openxmlformats.org/officeDocument/2006/relationships/theme" Target="theme/theme1.xml"/><Relationship Id="rId61" Type="http://schemas.openxmlformats.org/officeDocument/2006/relationships/hyperlink" Target="http://www.promocioeconomica.cat/files/archivos/fires/MODELATGE_FIRES_2014.doc" TargetMode="External"/><Relationship Id="rId82" Type="http://schemas.openxmlformats.org/officeDocument/2006/relationships/hyperlink" Target="http://www.promocioeconomica.cat/files/archivos/fires/MODELATGE_FIRES_2011.doc" TargetMode="External"/><Relationship Id="rId19" Type="http://schemas.openxmlformats.org/officeDocument/2006/relationships/hyperlink" Target="http://www.promocioeconomica.cat/files/archivos/paes/compte_simple_15.doc" TargetMode="External"/><Relationship Id="rId14" Type="http://schemas.openxmlformats.org/officeDocument/2006/relationships/hyperlink" Target="http://www.promocioeconomica.cat/files/archivos/directes/comptejustificatiu4.doc" TargetMode="External"/><Relationship Id="rId30" Type="http://schemas.openxmlformats.org/officeDocument/2006/relationships/hyperlink" Target="http://www.promocioeconomica.cat/files/archivos/paes/compte_simple_14_2.doc" TargetMode="External"/><Relationship Id="rId35" Type="http://schemas.openxmlformats.org/officeDocument/2006/relationships/hyperlink" Target="http://www.promocioeconomica.cat/files/archivos/paes/compte_paes_14.doc" TargetMode="External"/><Relationship Id="rId56" Type="http://schemas.openxmlformats.org/officeDocument/2006/relationships/hyperlink" Target="http://www.promocioeconomica.cat/files/archivos/fires/1-Declaracio_14.doc" TargetMode="External"/><Relationship Id="rId77" Type="http://schemas.openxmlformats.org/officeDocument/2006/relationships/hyperlink" Target="http://www.promocioeconomica.cat/files/archivos/fires/3-despeses_11.doc" TargetMode="External"/><Relationship Id="rId100" Type="http://schemas.openxmlformats.org/officeDocument/2006/relationships/image" Target="media/image3.jpeg"/><Relationship Id="rId105" Type="http://schemas.openxmlformats.org/officeDocument/2006/relationships/hyperlink" Target="http://195.77.149.84/wp_promeco/jornades-feder-2007-2013/" TargetMode="External"/><Relationship Id="rId8" Type="http://schemas.openxmlformats.org/officeDocument/2006/relationships/hyperlink" Target="http://www.promocioeconomica.cat/files/archivos/directes/Alta_Tercers.pdf" TargetMode="External"/><Relationship Id="rId51" Type="http://schemas.openxmlformats.org/officeDocument/2006/relationships/hyperlink" Target="http://www.promocioeconomica.cat/files/archivos/fires/Cartell_fires2015.jpg" TargetMode="External"/><Relationship Id="rId72" Type="http://schemas.openxmlformats.org/officeDocument/2006/relationships/hyperlink" Target="http://www.promocioeconomica.cat/files/archivos/fires/Cartell_fires2013.doc" TargetMode="External"/><Relationship Id="rId93" Type="http://schemas.openxmlformats.org/officeDocument/2006/relationships/hyperlink" Target="http://www.promocioeconomica.cat/files/archivos/fires/despeses.doc" TargetMode="External"/><Relationship Id="rId98" Type="http://schemas.openxmlformats.org/officeDocument/2006/relationships/hyperlink" Target="http://canalempresaweb.gencat.cat/ca/administratius_-_intern/administratius/La-FUE-en-el-mon-local-ajuntaments/" TargetMode="External"/><Relationship Id="rId3" Type="http://schemas.openxmlformats.org/officeDocument/2006/relationships/settings" Target="settings.xml"/><Relationship Id="rId25" Type="http://schemas.openxmlformats.org/officeDocument/2006/relationships/hyperlink" Target="http://www.promocioeconomica.cat/files/archivos/paes/Modelatge_Sollicitud_PAES_2015.doc" TargetMode="External"/><Relationship Id="rId46" Type="http://schemas.openxmlformats.org/officeDocument/2006/relationships/hyperlink" Target="http://www.promocioeconomica.cat/files/archivos/fires/RESOLUCIO_FIRES_2015.pdf" TargetMode="External"/><Relationship Id="rId67" Type="http://schemas.openxmlformats.org/officeDocument/2006/relationships/hyperlink" Target="http://www.promocioeconomica.cat/files/archivos/fires/3-despeses_13.doc" TargetMode="External"/><Relationship Id="rId20" Type="http://schemas.openxmlformats.org/officeDocument/2006/relationships/hyperlink" Target="http://www.promocioeconomica.cat/files/archivos/paes/compte_paes_15.doc" TargetMode="External"/><Relationship Id="rId41" Type="http://schemas.openxmlformats.org/officeDocument/2006/relationships/hyperlink" Target="http://www.promocioeconomica.cat/files/archivos/fires/EDICTE_Fires2016.pdf" TargetMode="External"/><Relationship Id="rId62" Type="http://schemas.openxmlformats.org/officeDocument/2006/relationships/hyperlink" Target="http://www.promocioeconomica.cat/files/archivos/fires/Cartell_fires2014.jpg" TargetMode="External"/><Relationship Id="rId83" Type="http://schemas.openxmlformats.org/officeDocument/2006/relationships/hyperlink" Target="http://www.promocioeconomica.cat/files/archivos/fires/BASES_FIRES_2010.pdf" TargetMode="External"/><Relationship Id="rId88" Type="http://schemas.openxmlformats.org/officeDocument/2006/relationships/hyperlink" Target="http://www.promocioeconomica.cat/files/archivos/fires/MODELATGE_FIRES_20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4249</Words>
  <Characters>23372</Characters>
  <Application>Microsoft Office Word</Application>
  <DocSecurity>0</DocSecurity>
  <Lines>194</Lines>
  <Paragraphs>55</Paragraphs>
  <ScaleCrop>false</ScaleCrop>
  <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Cañellas</dc:creator>
  <cp:keywords/>
  <dc:description/>
  <cp:lastModifiedBy>Marc  Cañellas</cp:lastModifiedBy>
  <cp:revision>7</cp:revision>
  <dcterms:created xsi:type="dcterms:W3CDTF">2017-06-02T08:13:00Z</dcterms:created>
  <dcterms:modified xsi:type="dcterms:W3CDTF">2017-06-02T08:24:00Z</dcterms:modified>
</cp:coreProperties>
</file>